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75A7" w14:textId="4BB3F2F3" w:rsidR="00316A97" w:rsidRDefault="00316A97" w:rsidP="008F458B">
      <w:pPr>
        <w:pStyle w:val="Title"/>
        <w:tabs>
          <w:tab w:val="left" w:pos="9360"/>
        </w:tabs>
        <w:ind w:right="270"/>
        <w:rPr>
          <w:sz w:val="32"/>
          <w:u w:val="single"/>
        </w:rPr>
      </w:pPr>
      <w:r w:rsidRPr="003355AD">
        <w:rPr>
          <w:sz w:val="32"/>
          <w:u w:val="single"/>
        </w:rPr>
        <w:t>ORDINANCE NO.</w:t>
      </w:r>
      <w:r w:rsidR="00625C5C">
        <w:rPr>
          <w:sz w:val="32"/>
          <w:u w:val="single"/>
        </w:rPr>
        <w:t xml:space="preserve"> </w:t>
      </w:r>
    </w:p>
    <w:p w14:paraId="69645990" w14:textId="77777777" w:rsidR="00316A97" w:rsidRPr="006E12A5" w:rsidRDefault="00316A97" w:rsidP="008F458B">
      <w:pPr>
        <w:pStyle w:val="Subtitle"/>
        <w:tabs>
          <w:tab w:val="left" w:pos="9360"/>
        </w:tabs>
        <w:ind w:right="270"/>
        <w:rPr>
          <w:sz w:val="16"/>
          <w:szCs w:val="12"/>
        </w:rPr>
      </w:pPr>
    </w:p>
    <w:p w14:paraId="775FBA82" w14:textId="3B42DCEF" w:rsidR="00592511" w:rsidRDefault="00316A97" w:rsidP="008F458B">
      <w:pPr>
        <w:pStyle w:val="Subtitle"/>
        <w:tabs>
          <w:tab w:val="left" w:pos="9360"/>
        </w:tabs>
        <w:ind w:right="270"/>
        <w:jc w:val="center"/>
        <w:rPr>
          <w:b/>
          <w:sz w:val="28"/>
        </w:rPr>
      </w:pPr>
      <w:r w:rsidRPr="003355AD">
        <w:rPr>
          <w:b/>
          <w:sz w:val="28"/>
        </w:rPr>
        <w:t xml:space="preserve">AN ORDINANCE TO </w:t>
      </w:r>
      <w:r w:rsidR="00EE4D3C">
        <w:rPr>
          <w:b/>
          <w:sz w:val="28"/>
        </w:rPr>
        <w:t>INCREASE</w:t>
      </w:r>
      <w:r w:rsidR="00050154">
        <w:rPr>
          <w:b/>
          <w:sz w:val="28"/>
        </w:rPr>
        <w:t xml:space="preserve"> </w:t>
      </w:r>
      <w:r w:rsidRPr="003355AD">
        <w:rPr>
          <w:b/>
          <w:sz w:val="28"/>
        </w:rPr>
        <w:t xml:space="preserve">APPROPRIATIONS </w:t>
      </w:r>
      <w:r w:rsidR="00433469">
        <w:rPr>
          <w:b/>
          <w:sz w:val="28"/>
        </w:rPr>
        <w:t xml:space="preserve">AND EXPENDITURES </w:t>
      </w:r>
      <w:r w:rsidR="004A6A2D">
        <w:rPr>
          <w:b/>
          <w:sz w:val="28"/>
        </w:rPr>
        <w:t>FOR T</w:t>
      </w:r>
      <w:r w:rsidRPr="003355AD">
        <w:rPr>
          <w:b/>
          <w:sz w:val="28"/>
        </w:rPr>
        <w:t xml:space="preserve">HE VILLAGE OF SHEFFIELD FOR </w:t>
      </w:r>
      <w:r w:rsidR="00C90BFF">
        <w:rPr>
          <w:b/>
          <w:sz w:val="28"/>
        </w:rPr>
        <w:t>FY2</w:t>
      </w:r>
      <w:r w:rsidR="00C90BFF" w:rsidRPr="003355AD">
        <w:rPr>
          <w:b/>
          <w:sz w:val="28"/>
        </w:rPr>
        <w:t>0</w:t>
      </w:r>
      <w:r w:rsidR="00C90BFF">
        <w:rPr>
          <w:b/>
          <w:sz w:val="28"/>
        </w:rPr>
        <w:t>2</w:t>
      </w:r>
      <w:r w:rsidR="00F62A9F">
        <w:rPr>
          <w:b/>
          <w:sz w:val="28"/>
        </w:rPr>
        <w:t>4</w:t>
      </w:r>
      <w:r w:rsidR="00C90BFF">
        <w:rPr>
          <w:b/>
          <w:sz w:val="28"/>
        </w:rPr>
        <w:t xml:space="preserve"> </w:t>
      </w:r>
    </w:p>
    <w:p w14:paraId="712A0AB7" w14:textId="2E8304AA" w:rsidR="00316A97" w:rsidRPr="003355AD" w:rsidRDefault="00C90BFF" w:rsidP="008F458B">
      <w:pPr>
        <w:pStyle w:val="Subtitle"/>
        <w:tabs>
          <w:tab w:val="left" w:pos="9360"/>
        </w:tabs>
        <w:ind w:right="270"/>
        <w:jc w:val="center"/>
        <w:rPr>
          <w:b/>
          <w:sz w:val="28"/>
        </w:rPr>
      </w:pPr>
      <w:r>
        <w:rPr>
          <w:b/>
          <w:sz w:val="28"/>
        </w:rPr>
        <w:t>AND</w:t>
      </w:r>
      <w:r w:rsidR="00316A97" w:rsidRPr="003355AD">
        <w:rPr>
          <w:b/>
          <w:sz w:val="28"/>
        </w:rPr>
        <w:t xml:space="preserve"> DECLARING AN EMERGENCY</w:t>
      </w:r>
    </w:p>
    <w:p w14:paraId="17F371DB" w14:textId="59DA6680" w:rsidR="008A0630" w:rsidRDefault="008A0630" w:rsidP="008F458B">
      <w:pPr>
        <w:pStyle w:val="Subtitle"/>
        <w:tabs>
          <w:tab w:val="left" w:pos="9360"/>
        </w:tabs>
        <w:ind w:right="270" w:firstLine="720"/>
        <w:jc w:val="both"/>
        <w:rPr>
          <w:b/>
          <w:sz w:val="16"/>
          <w:szCs w:val="12"/>
        </w:rPr>
      </w:pPr>
    </w:p>
    <w:p w14:paraId="2A9B1E0F" w14:textId="77777777" w:rsidR="00285073" w:rsidRPr="006E12A5" w:rsidRDefault="00285073" w:rsidP="008F458B">
      <w:pPr>
        <w:pStyle w:val="Subtitle"/>
        <w:tabs>
          <w:tab w:val="left" w:pos="9360"/>
        </w:tabs>
        <w:ind w:right="270" w:firstLine="720"/>
        <w:jc w:val="both"/>
        <w:rPr>
          <w:b/>
          <w:sz w:val="16"/>
          <w:szCs w:val="12"/>
        </w:rPr>
      </w:pPr>
    </w:p>
    <w:p w14:paraId="4204A473" w14:textId="45325D14" w:rsidR="00A57775" w:rsidRDefault="000852ED" w:rsidP="008F458B">
      <w:pPr>
        <w:pStyle w:val="Subtitle"/>
        <w:tabs>
          <w:tab w:val="left" w:pos="9360"/>
        </w:tabs>
        <w:ind w:right="270" w:firstLine="720"/>
        <w:jc w:val="both"/>
      </w:pPr>
      <w:r w:rsidRPr="00751703">
        <w:rPr>
          <w:b/>
        </w:rPr>
        <w:t>WHEREAS</w:t>
      </w:r>
      <w:r w:rsidR="00316A97">
        <w:t xml:space="preserve"> it becomes necessary to amend appropriations</w:t>
      </w:r>
      <w:r w:rsidR="00A816BF">
        <w:t xml:space="preserve"> </w:t>
      </w:r>
      <w:r w:rsidR="00316A97">
        <w:t xml:space="preserve">to meet </w:t>
      </w:r>
      <w:r w:rsidR="00154D26">
        <w:t xml:space="preserve">expenditures in </w:t>
      </w:r>
      <w:r w:rsidR="004B50D8">
        <w:t xml:space="preserve">the </w:t>
      </w:r>
      <w:proofErr w:type="gramStart"/>
      <w:r w:rsidR="00B535F8">
        <w:t xml:space="preserve">TIF </w:t>
      </w:r>
      <w:r w:rsidR="002360CF">
        <w:t xml:space="preserve"> funds</w:t>
      </w:r>
      <w:proofErr w:type="gramEnd"/>
      <w:r w:rsidR="00A57775">
        <w:t>.</w:t>
      </w:r>
    </w:p>
    <w:p w14:paraId="157B82B6" w14:textId="77777777" w:rsidR="008A0630" w:rsidRPr="006E12A5" w:rsidRDefault="008A0630" w:rsidP="003355AD">
      <w:pPr>
        <w:pStyle w:val="Subtitle"/>
        <w:ind w:firstLine="720"/>
        <w:jc w:val="both"/>
        <w:rPr>
          <w:b/>
          <w:sz w:val="16"/>
          <w:szCs w:val="12"/>
        </w:rPr>
      </w:pPr>
    </w:p>
    <w:p w14:paraId="762F807B" w14:textId="5596DB37" w:rsidR="003355AD" w:rsidRPr="003355AD" w:rsidRDefault="003355AD" w:rsidP="008F458B">
      <w:pPr>
        <w:pStyle w:val="Subtitle"/>
        <w:ind w:right="270" w:firstLine="720"/>
        <w:jc w:val="both"/>
        <w:rPr>
          <w:b/>
        </w:rPr>
      </w:pPr>
      <w:r w:rsidRPr="003355AD">
        <w:rPr>
          <w:b/>
        </w:rPr>
        <w:t>NOW THEREFORE, BE IT ORDAINED BY THE COUNCIL OF THE VILLAGE OF SHEFFIELD, IN THE COUNTY OF</w:t>
      </w:r>
      <w:r>
        <w:rPr>
          <w:b/>
        </w:rPr>
        <w:t xml:space="preserve"> LORAIN, AND THE STATE OF OHIO</w:t>
      </w:r>
      <w:r w:rsidR="006E12A5">
        <w:rPr>
          <w:b/>
        </w:rPr>
        <w:t>, THAT</w:t>
      </w:r>
      <w:r w:rsidRPr="003355AD">
        <w:rPr>
          <w:b/>
        </w:rPr>
        <w:t>:</w:t>
      </w:r>
    </w:p>
    <w:p w14:paraId="143732B3" w14:textId="77777777" w:rsidR="004D6EDE" w:rsidRPr="006E12A5" w:rsidRDefault="004D6EDE" w:rsidP="003355AD">
      <w:pPr>
        <w:pStyle w:val="Subtitle"/>
        <w:ind w:firstLine="720"/>
        <w:jc w:val="both"/>
        <w:rPr>
          <w:b/>
          <w:sz w:val="16"/>
          <w:szCs w:val="12"/>
          <w:u w:val="single"/>
        </w:rPr>
      </w:pPr>
    </w:p>
    <w:p w14:paraId="7A9CE486" w14:textId="0A71E724" w:rsidR="00316A97" w:rsidRDefault="00316A97" w:rsidP="003355AD">
      <w:pPr>
        <w:pStyle w:val="Subtitle"/>
        <w:ind w:firstLine="720"/>
        <w:jc w:val="both"/>
      </w:pPr>
      <w:r w:rsidRPr="00751703">
        <w:rPr>
          <w:b/>
          <w:u w:val="single"/>
        </w:rPr>
        <w:t>Section 1</w:t>
      </w:r>
      <w:r w:rsidRPr="006E12A5">
        <w:rPr>
          <w:b/>
          <w:bCs/>
        </w:rPr>
        <w:t>.</w:t>
      </w:r>
      <w:r>
        <w:t xml:space="preserve">  The appropriations in the following fund</w:t>
      </w:r>
      <w:r w:rsidR="00F02EB1">
        <w:t>s</w:t>
      </w:r>
      <w:r>
        <w:t xml:space="preserve"> be </w:t>
      </w:r>
      <w:r w:rsidR="00771515">
        <w:t xml:space="preserve">amended </w:t>
      </w:r>
      <w:r>
        <w:t>as follows:</w:t>
      </w:r>
    </w:p>
    <w:p w14:paraId="71AC2A3C" w14:textId="77777777" w:rsidR="008A0630" w:rsidRDefault="008A0630" w:rsidP="003355AD">
      <w:pPr>
        <w:pStyle w:val="Subtitle"/>
        <w:ind w:firstLine="720"/>
        <w:jc w:val="both"/>
      </w:pPr>
    </w:p>
    <w:tbl>
      <w:tblPr>
        <w:tblW w:w="9360" w:type="dxa"/>
        <w:tblInd w:w="-5" w:type="dxa"/>
        <w:tblLook w:val="04A0" w:firstRow="1" w:lastRow="0" w:firstColumn="1" w:lastColumn="0" w:noHBand="0" w:noVBand="1"/>
      </w:tblPr>
      <w:tblGrid>
        <w:gridCol w:w="3304"/>
        <w:gridCol w:w="810"/>
        <w:gridCol w:w="1444"/>
        <w:gridCol w:w="3802"/>
      </w:tblGrid>
      <w:tr w:rsidR="00962410" w:rsidRPr="001200A7" w14:paraId="41DC854B" w14:textId="77777777" w:rsidTr="00705B63">
        <w:trPr>
          <w:trHeight w:val="378"/>
        </w:trPr>
        <w:tc>
          <w:tcPr>
            <w:tcW w:w="3304" w:type="dxa"/>
            <w:tcBorders>
              <w:top w:val="single" w:sz="4" w:space="0" w:color="8EA9DB"/>
              <w:left w:val="single" w:sz="4" w:space="0" w:color="8EA9DB"/>
              <w:bottom w:val="single" w:sz="4" w:space="0" w:color="8EA9DB"/>
              <w:right w:val="nil"/>
            </w:tcBorders>
            <w:shd w:val="clear" w:color="auto" w:fill="4472C4"/>
            <w:noWrap/>
            <w:vAlign w:val="bottom"/>
            <w:hideMark/>
          </w:tcPr>
          <w:p w14:paraId="5952D5E1" w14:textId="77777777" w:rsidR="00962410" w:rsidRPr="001200A7" w:rsidRDefault="00962410" w:rsidP="001200A7">
            <w:pPr>
              <w:jc w:val="center"/>
              <w:rPr>
                <w:rFonts w:ascii="Calibri" w:hAnsi="Calibri" w:cs="Calibri"/>
                <w:b/>
                <w:bCs/>
                <w:color w:val="FFFFFF"/>
                <w:sz w:val="22"/>
                <w:szCs w:val="22"/>
              </w:rPr>
            </w:pPr>
            <w:r w:rsidRPr="001200A7">
              <w:rPr>
                <w:rFonts w:ascii="Calibri" w:hAnsi="Calibri" w:cs="Calibri"/>
                <w:b/>
                <w:bCs/>
                <w:color w:val="FFFFFF"/>
                <w:sz w:val="22"/>
                <w:szCs w:val="22"/>
              </w:rPr>
              <w:t>FUND</w:t>
            </w:r>
          </w:p>
        </w:tc>
        <w:tc>
          <w:tcPr>
            <w:tcW w:w="810" w:type="dxa"/>
            <w:tcBorders>
              <w:top w:val="single" w:sz="4" w:space="0" w:color="8EA9DB"/>
              <w:left w:val="nil"/>
              <w:bottom w:val="single" w:sz="4" w:space="0" w:color="8EA9DB"/>
              <w:right w:val="nil"/>
            </w:tcBorders>
            <w:shd w:val="clear" w:color="auto" w:fill="4472C4"/>
            <w:noWrap/>
            <w:vAlign w:val="bottom"/>
            <w:hideMark/>
          </w:tcPr>
          <w:p w14:paraId="59E40B4D" w14:textId="77777777" w:rsidR="00962410" w:rsidRPr="001200A7" w:rsidRDefault="00962410" w:rsidP="001200A7">
            <w:pPr>
              <w:jc w:val="center"/>
              <w:rPr>
                <w:rFonts w:ascii="Calibri" w:hAnsi="Calibri" w:cs="Calibri"/>
                <w:b/>
                <w:bCs/>
                <w:color w:val="FFFFFF"/>
                <w:sz w:val="22"/>
                <w:szCs w:val="22"/>
              </w:rPr>
            </w:pPr>
            <w:r w:rsidRPr="001200A7">
              <w:rPr>
                <w:rFonts w:ascii="Calibri" w:hAnsi="Calibri" w:cs="Calibri"/>
                <w:b/>
                <w:bCs/>
                <w:color w:val="FFFFFF"/>
                <w:sz w:val="22"/>
                <w:szCs w:val="22"/>
              </w:rPr>
              <w:t>DEPT</w:t>
            </w:r>
          </w:p>
        </w:tc>
        <w:tc>
          <w:tcPr>
            <w:tcW w:w="1444" w:type="dxa"/>
            <w:tcBorders>
              <w:top w:val="single" w:sz="4" w:space="0" w:color="8EA9DB"/>
              <w:left w:val="nil"/>
              <w:bottom w:val="single" w:sz="4" w:space="0" w:color="8EA9DB"/>
              <w:right w:val="nil"/>
            </w:tcBorders>
            <w:shd w:val="clear" w:color="auto" w:fill="4472C4"/>
            <w:noWrap/>
            <w:vAlign w:val="bottom"/>
            <w:hideMark/>
          </w:tcPr>
          <w:p w14:paraId="1C927EC3" w14:textId="77777777" w:rsidR="00962410" w:rsidRPr="001200A7" w:rsidRDefault="00962410" w:rsidP="001200A7">
            <w:pPr>
              <w:jc w:val="center"/>
              <w:rPr>
                <w:rFonts w:ascii="Calibri" w:hAnsi="Calibri" w:cs="Calibri"/>
                <w:b/>
                <w:bCs/>
                <w:color w:val="FFFFFF"/>
                <w:sz w:val="22"/>
                <w:szCs w:val="22"/>
              </w:rPr>
            </w:pPr>
            <w:r w:rsidRPr="001200A7">
              <w:rPr>
                <w:rFonts w:ascii="Calibri" w:hAnsi="Calibri" w:cs="Calibri"/>
                <w:b/>
                <w:bCs/>
                <w:color w:val="FFFFFF"/>
                <w:sz w:val="22"/>
                <w:szCs w:val="22"/>
              </w:rPr>
              <w:t>AMOUNT</w:t>
            </w:r>
          </w:p>
        </w:tc>
        <w:tc>
          <w:tcPr>
            <w:tcW w:w="3802" w:type="dxa"/>
            <w:tcBorders>
              <w:top w:val="single" w:sz="4" w:space="0" w:color="8EA9DB"/>
              <w:left w:val="nil"/>
              <w:bottom w:val="single" w:sz="4" w:space="0" w:color="8EA9DB"/>
              <w:right w:val="single" w:sz="4" w:space="0" w:color="8EA9DB"/>
            </w:tcBorders>
            <w:shd w:val="clear" w:color="auto" w:fill="4472C4"/>
            <w:noWrap/>
            <w:vAlign w:val="bottom"/>
            <w:hideMark/>
          </w:tcPr>
          <w:p w14:paraId="4D7FFB67" w14:textId="77777777" w:rsidR="00962410" w:rsidRPr="001200A7" w:rsidRDefault="00962410" w:rsidP="008F458B">
            <w:pPr>
              <w:ind w:left="-96" w:right="78"/>
              <w:jc w:val="center"/>
              <w:rPr>
                <w:rFonts w:ascii="Calibri" w:hAnsi="Calibri" w:cs="Calibri"/>
                <w:b/>
                <w:bCs/>
                <w:color w:val="FFFFFF"/>
                <w:sz w:val="22"/>
                <w:szCs w:val="22"/>
              </w:rPr>
            </w:pPr>
            <w:r w:rsidRPr="001200A7">
              <w:rPr>
                <w:rFonts w:ascii="Calibri" w:hAnsi="Calibri" w:cs="Calibri"/>
                <w:b/>
                <w:bCs/>
                <w:color w:val="FFFFFF"/>
                <w:sz w:val="22"/>
                <w:szCs w:val="22"/>
              </w:rPr>
              <w:t>NOTES</w:t>
            </w:r>
          </w:p>
        </w:tc>
      </w:tr>
      <w:tr w:rsidR="1C3716F8" w14:paraId="5A77219A" w14:textId="77777777" w:rsidTr="00705B63">
        <w:trPr>
          <w:trHeight w:val="378"/>
        </w:trPr>
        <w:tc>
          <w:tcPr>
            <w:tcW w:w="3304" w:type="dxa"/>
            <w:tcBorders>
              <w:top w:val="single" w:sz="4" w:space="0" w:color="8EA9DB"/>
              <w:left w:val="single" w:sz="4" w:space="0" w:color="8EA9DB"/>
              <w:bottom w:val="single" w:sz="4" w:space="0" w:color="8EA9DB"/>
              <w:right w:val="nil"/>
            </w:tcBorders>
            <w:shd w:val="clear" w:color="auto" w:fill="auto"/>
            <w:noWrap/>
            <w:vAlign w:val="bottom"/>
          </w:tcPr>
          <w:p w14:paraId="1516EF12" w14:textId="14D6A349" w:rsidR="4DA19D38" w:rsidRDefault="00575303" w:rsidP="1C3716F8">
            <w:pPr>
              <w:rPr>
                <w:rFonts w:ascii="Calibri" w:hAnsi="Calibri" w:cs="Calibri"/>
                <w:sz w:val="22"/>
                <w:szCs w:val="22"/>
              </w:rPr>
            </w:pPr>
            <w:r>
              <w:rPr>
                <w:rFonts w:ascii="Calibri" w:hAnsi="Calibri" w:cs="Calibri"/>
                <w:sz w:val="22"/>
                <w:szCs w:val="22"/>
              </w:rPr>
              <w:t>221 French Creek TIF Fund</w:t>
            </w:r>
          </w:p>
        </w:tc>
        <w:tc>
          <w:tcPr>
            <w:tcW w:w="810" w:type="dxa"/>
            <w:tcBorders>
              <w:top w:val="single" w:sz="4" w:space="0" w:color="8EA9DB"/>
              <w:left w:val="nil"/>
              <w:bottom w:val="single" w:sz="4" w:space="0" w:color="8EA9DB"/>
              <w:right w:val="nil"/>
            </w:tcBorders>
            <w:shd w:val="clear" w:color="auto" w:fill="auto"/>
            <w:noWrap/>
            <w:vAlign w:val="bottom"/>
          </w:tcPr>
          <w:p w14:paraId="22325065" w14:textId="04546CC2" w:rsidR="4DA19D38" w:rsidRDefault="00575303" w:rsidP="1C3716F8">
            <w:pPr>
              <w:jc w:val="center"/>
              <w:rPr>
                <w:rFonts w:ascii="Calibri" w:hAnsi="Calibri" w:cs="Calibri"/>
                <w:sz w:val="22"/>
                <w:szCs w:val="22"/>
              </w:rPr>
            </w:pPr>
            <w:r>
              <w:rPr>
                <w:rFonts w:ascii="Calibri" w:hAnsi="Calibri" w:cs="Calibri"/>
                <w:sz w:val="22"/>
                <w:szCs w:val="22"/>
              </w:rPr>
              <w:t>707</w:t>
            </w:r>
          </w:p>
        </w:tc>
        <w:tc>
          <w:tcPr>
            <w:tcW w:w="1444" w:type="dxa"/>
            <w:tcBorders>
              <w:top w:val="single" w:sz="4" w:space="0" w:color="8EA9DB"/>
              <w:left w:val="nil"/>
              <w:bottom w:val="single" w:sz="4" w:space="0" w:color="8EA9DB"/>
              <w:right w:val="nil"/>
            </w:tcBorders>
            <w:shd w:val="clear" w:color="auto" w:fill="auto"/>
            <w:noWrap/>
            <w:vAlign w:val="bottom"/>
          </w:tcPr>
          <w:p w14:paraId="5DB52F63" w14:textId="3C9CFD9A" w:rsidR="4BC8F8EF" w:rsidRPr="0054709C" w:rsidRDefault="00C12388" w:rsidP="1C3716F8">
            <w:pPr>
              <w:jc w:val="right"/>
              <w:rPr>
                <w:rFonts w:ascii="Calibri" w:hAnsi="Calibri" w:cs="Calibri"/>
                <w:sz w:val="22"/>
                <w:szCs w:val="22"/>
              </w:rPr>
            </w:pPr>
            <w:r w:rsidRPr="0054709C">
              <w:rPr>
                <w:rFonts w:ascii="Calibri" w:hAnsi="Calibri" w:cs="Calibri"/>
                <w:sz w:val="22"/>
                <w:szCs w:val="22"/>
              </w:rPr>
              <w:t>$</w:t>
            </w:r>
            <w:r w:rsidR="00575303">
              <w:rPr>
                <w:rFonts w:ascii="Calibri" w:hAnsi="Calibri" w:cs="Calibri"/>
                <w:sz w:val="22"/>
                <w:szCs w:val="22"/>
              </w:rPr>
              <w:t>2,000.00</w:t>
            </w:r>
          </w:p>
        </w:tc>
        <w:tc>
          <w:tcPr>
            <w:tcW w:w="3802" w:type="dxa"/>
            <w:tcBorders>
              <w:top w:val="single" w:sz="4" w:space="0" w:color="8EA9DB"/>
              <w:left w:val="nil"/>
              <w:bottom w:val="single" w:sz="4" w:space="0" w:color="8EA9DB"/>
              <w:right w:val="single" w:sz="4" w:space="0" w:color="8EA9DB"/>
            </w:tcBorders>
            <w:shd w:val="clear" w:color="auto" w:fill="auto"/>
            <w:noWrap/>
            <w:vAlign w:val="bottom"/>
          </w:tcPr>
          <w:p w14:paraId="2B80BF25" w14:textId="7559314E" w:rsidR="2DD1A125" w:rsidRDefault="00575303" w:rsidP="1C3716F8">
            <w:pPr>
              <w:jc w:val="right"/>
              <w:rPr>
                <w:rFonts w:ascii="Calibri" w:hAnsi="Calibri" w:cs="Calibri"/>
                <w:sz w:val="22"/>
                <w:szCs w:val="22"/>
              </w:rPr>
            </w:pPr>
            <w:r>
              <w:rPr>
                <w:rFonts w:ascii="Calibri" w:hAnsi="Calibri" w:cs="Calibri"/>
                <w:sz w:val="22"/>
                <w:szCs w:val="22"/>
              </w:rPr>
              <w:t>County Expenses</w:t>
            </w:r>
          </w:p>
        </w:tc>
      </w:tr>
    </w:tbl>
    <w:p w14:paraId="1DAA0471" w14:textId="1E79206B" w:rsidR="00FB2133" w:rsidRDefault="00FB2133" w:rsidP="003355AD">
      <w:pPr>
        <w:pStyle w:val="Subtitle"/>
        <w:ind w:firstLine="720"/>
        <w:jc w:val="both"/>
      </w:pPr>
    </w:p>
    <w:p w14:paraId="51BC8B06" w14:textId="529D2151" w:rsidR="00316A97" w:rsidRDefault="003355AD" w:rsidP="008F458B">
      <w:pPr>
        <w:pStyle w:val="Subtitle"/>
        <w:ind w:right="270" w:firstLine="720"/>
        <w:jc w:val="both"/>
      </w:pPr>
      <w:r w:rsidRPr="00751703">
        <w:rPr>
          <w:b/>
          <w:u w:val="single"/>
        </w:rPr>
        <w:t>S</w:t>
      </w:r>
      <w:r w:rsidR="00316A97" w:rsidRPr="00751703">
        <w:rPr>
          <w:b/>
          <w:u w:val="single"/>
        </w:rPr>
        <w:t xml:space="preserve">ection </w:t>
      </w:r>
      <w:r w:rsidR="00316A97" w:rsidRPr="006E12A5">
        <w:rPr>
          <w:b/>
          <w:u w:val="single"/>
        </w:rPr>
        <w:t>2</w:t>
      </w:r>
      <w:r w:rsidR="00316A97" w:rsidRPr="006E12A5">
        <w:rPr>
          <w:b/>
        </w:rPr>
        <w:t>.</w:t>
      </w:r>
      <w:r w:rsidR="00316A97" w:rsidRPr="003355AD">
        <w:t xml:space="preserve">  </w:t>
      </w:r>
      <w:r w:rsidR="00316A97">
        <w:t xml:space="preserve"> </w:t>
      </w:r>
      <w:r w:rsidR="006E12A5">
        <w:t>I</w:t>
      </w:r>
      <w:r w:rsidR="00316A97">
        <w:t>t is found and determined that formal actions of this council concerning and relating to the adoption of this Ordinance were adopted in an open meeting of this Council, and that all deliberation of this Council that resulted in such formal action occurred in meetings open to the public, in compliance with all legal requirements, including Section 121.22 of the Ohio Revised Code.</w:t>
      </w:r>
    </w:p>
    <w:p w14:paraId="711411DD" w14:textId="29FE4BA4" w:rsidR="00285073" w:rsidRDefault="00285073" w:rsidP="008F458B">
      <w:pPr>
        <w:pStyle w:val="Subtitle"/>
        <w:ind w:right="270" w:firstLine="720"/>
        <w:jc w:val="both"/>
      </w:pPr>
    </w:p>
    <w:p w14:paraId="10C0F722" w14:textId="3946341C" w:rsidR="003355AD" w:rsidRDefault="00316A97" w:rsidP="008F458B">
      <w:pPr>
        <w:pStyle w:val="Subtitle"/>
        <w:ind w:right="270" w:firstLine="720"/>
        <w:jc w:val="both"/>
      </w:pPr>
      <w:r w:rsidRPr="00751703">
        <w:rPr>
          <w:b/>
          <w:u w:val="single"/>
        </w:rPr>
        <w:t>Section 3</w:t>
      </w:r>
      <w:r w:rsidRPr="006E12A5">
        <w:rPr>
          <w:b/>
          <w:bCs/>
        </w:rPr>
        <w:t>.</w:t>
      </w:r>
      <w:r>
        <w:t xml:space="preserve">   This Ordinance be, and hereby is declared to be an emergency measure, the emergency being the immediate necessity to provide adequate money for the public health, peace and welfare of the Village of Sheffield, Ohio, appropriating money to existing funds for the 20</w:t>
      </w:r>
      <w:r w:rsidR="00A06C44">
        <w:t>2</w:t>
      </w:r>
      <w:r w:rsidR="00F62A9F">
        <w:t>4</w:t>
      </w:r>
      <w:r>
        <w:t xml:space="preserve"> appropriations. Wherefore this Ordinance shall be in force and effect from and upon its adoption and approval.</w:t>
      </w:r>
    </w:p>
    <w:p w14:paraId="0554ECED" w14:textId="77777777" w:rsidR="00285073" w:rsidRDefault="00285073" w:rsidP="003355AD">
      <w:pPr>
        <w:keepNext/>
        <w:jc w:val="center"/>
        <w:rPr>
          <w:sz w:val="24"/>
        </w:rPr>
      </w:pPr>
    </w:p>
    <w:p w14:paraId="55D59DFB" w14:textId="1BDCEBF6" w:rsidR="003355AD" w:rsidRPr="003355AD" w:rsidRDefault="003355AD" w:rsidP="003355AD">
      <w:pPr>
        <w:keepNext/>
        <w:jc w:val="center"/>
        <w:rPr>
          <w:sz w:val="24"/>
        </w:rPr>
      </w:pPr>
      <w:r w:rsidRPr="003355AD">
        <w:rPr>
          <w:sz w:val="24"/>
        </w:rPr>
        <w:t>PASSED __________________</w:t>
      </w:r>
    </w:p>
    <w:p w14:paraId="7F1A7CB9" w14:textId="5630F026" w:rsidR="003355AD" w:rsidRDefault="003355AD" w:rsidP="003355AD">
      <w:pPr>
        <w:keepNext/>
        <w:jc w:val="center"/>
        <w:rPr>
          <w:sz w:val="24"/>
        </w:rPr>
      </w:pPr>
    </w:p>
    <w:p w14:paraId="2E79D472" w14:textId="77777777" w:rsidR="006E12A5" w:rsidRPr="003355AD" w:rsidRDefault="006E12A5" w:rsidP="003355AD">
      <w:pPr>
        <w:keepNext/>
        <w:jc w:val="center"/>
        <w:rPr>
          <w:sz w:val="24"/>
        </w:rPr>
      </w:pPr>
    </w:p>
    <w:p w14:paraId="362FBD8B" w14:textId="77777777" w:rsidR="003355AD" w:rsidRPr="003355AD" w:rsidRDefault="003355AD" w:rsidP="003355AD">
      <w:pPr>
        <w:keepNext/>
        <w:rPr>
          <w:sz w:val="24"/>
        </w:rPr>
      </w:pPr>
      <w:r w:rsidRPr="003355AD">
        <w:rPr>
          <w:sz w:val="24"/>
        </w:rPr>
        <w:t>______________________________</w:t>
      </w:r>
      <w:r w:rsidRPr="003355AD">
        <w:rPr>
          <w:sz w:val="24"/>
        </w:rPr>
        <w:tab/>
        <w:t xml:space="preserve">  </w:t>
      </w:r>
      <w:r w:rsidRPr="003355AD">
        <w:rPr>
          <w:sz w:val="24"/>
        </w:rPr>
        <w:tab/>
        <w:t>___________________________________</w:t>
      </w:r>
    </w:p>
    <w:p w14:paraId="60874C8B" w14:textId="28144355" w:rsidR="003355AD" w:rsidRPr="003355AD" w:rsidRDefault="003355AD" w:rsidP="003355AD">
      <w:pPr>
        <w:keepNext/>
        <w:rPr>
          <w:sz w:val="24"/>
        </w:rPr>
      </w:pPr>
      <w:r w:rsidRPr="003355AD">
        <w:rPr>
          <w:sz w:val="24"/>
        </w:rPr>
        <w:t xml:space="preserve">Timothy J. </w:t>
      </w:r>
      <w:proofErr w:type="spellStart"/>
      <w:r w:rsidRPr="003355AD">
        <w:rPr>
          <w:sz w:val="24"/>
        </w:rPr>
        <w:t>Pelcic</w:t>
      </w:r>
      <w:proofErr w:type="spellEnd"/>
      <w:r w:rsidRPr="003355AD">
        <w:rPr>
          <w:sz w:val="24"/>
        </w:rPr>
        <w:t xml:space="preserve">, </w:t>
      </w:r>
      <w:r w:rsidR="00F33286">
        <w:rPr>
          <w:sz w:val="24"/>
        </w:rPr>
        <w:t>Fiscal Officer</w:t>
      </w:r>
      <w:r w:rsidR="00B91487">
        <w:rPr>
          <w:sz w:val="24"/>
        </w:rPr>
        <w:tab/>
      </w:r>
      <w:r w:rsidRPr="003355AD">
        <w:rPr>
          <w:sz w:val="24"/>
        </w:rPr>
        <w:t xml:space="preserve"> </w:t>
      </w:r>
      <w:r w:rsidRPr="003355AD">
        <w:rPr>
          <w:sz w:val="24"/>
        </w:rPr>
        <w:tab/>
      </w:r>
      <w:r w:rsidRPr="003355AD">
        <w:rPr>
          <w:sz w:val="24"/>
        </w:rPr>
        <w:tab/>
      </w:r>
      <w:r w:rsidR="00F62A9F">
        <w:rPr>
          <w:sz w:val="24"/>
        </w:rPr>
        <w:t>Robert C. Markovich</w:t>
      </w:r>
      <w:r w:rsidRPr="003355AD">
        <w:rPr>
          <w:sz w:val="24"/>
        </w:rPr>
        <w:t>, Mayor</w:t>
      </w:r>
    </w:p>
    <w:p w14:paraId="4190628A" w14:textId="77777777" w:rsidR="003355AD" w:rsidRPr="006E12A5" w:rsidRDefault="003355AD" w:rsidP="003355AD">
      <w:pPr>
        <w:keepNext/>
        <w:rPr>
          <w:sz w:val="16"/>
          <w:szCs w:val="12"/>
        </w:rPr>
      </w:pPr>
    </w:p>
    <w:p w14:paraId="5B210D24" w14:textId="6C495012" w:rsidR="00755A91" w:rsidRPr="007354BA" w:rsidRDefault="00127190" w:rsidP="00755A91">
      <w:pPr>
        <w:pStyle w:val="Subtitle"/>
        <w:rPr>
          <w:b/>
          <w:bCs/>
          <w:sz w:val="20"/>
        </w:rPr>
      </w:pPr>
      <w:r>
        <w:tab/>
      </w:r>
      <w:r>
        <w:tab/>
      </w:r>
      <w:r>
        <w:tab/>
      </w:r>
      <w:r w:rsidR="003355AD" w:rsidRPr="003355AD">
        <w:tab/>
      </w:r>
      <w:r w:rsidR="00D176EE">
        <w:tab/>
      </w:r>
      <w:r w:rsidR="003355AD" w:rsidRPr="003355AD">
        <w:tab/>
      </w:r>
      <w:r w:rsidR="003355AD" w:rsidRPr="003355AD">
        <w:tab/>
      </w:r>
      <w:r w:rsidR="003355AD" w:rsidRPr="003355AD">
        <w:tab/>
      </w:r>
      <w:r w:rsidR="00F62A9F">
        <w:tab/>
      </w:r>
      <w:r w:rsidR="00755A91" w:rsidRPr="007354BA">
        <w:rPr>
          <w:b/>
          <w:bCs/>
          <w:szCs w:val="24"/>
        </w:rPr>
        <w:t>1</w:t>
      </w:r>
      <w:r w:rsidR="00755A91" w:rsidRPr="007354BA">
        <w:rPr>
          <w:b/>
          <w:bCs/>
          <w:szCs w:val="24"/>
          <w:vertAlign w:val="superscript"/>
        </w:rPr>
        <w:t>st</w:t>
      </w:r>
      <w:r w:rsidR="00751703" w:rsidRPr="007354BA">
        <w:rPr>
          <w:b/>
          <w:bCs/>
          <w:szCs w:val="24"/>
        </w:rPr>
        <w:t xml:space="preserve"> </w:t>
      </w:r>
      <w:r w:rsidR="00755A91" w:rsidRPr="007354BA">
        <w:rPr>
          <w:b/>
          <w:bCs/>
          <w:szCs w:val="24"/>
        </w:rPr>
        <w:t>Reading</w:t>
      </w:r>
      <w:r w:rsidR="007E093E" w:rsidRPr="007354BA">
        <w:rPr>
          <w:b/>
          <w:bCs/>
          <w:szCs w:val="24"/>
        </w:rPr>
        <w:tab/>
      </w:r>
      <w:r w:rsidR="00575303">
        <w:rPr>
          <w:b/>
          <w:bCs/>
          <w:szCs w:val="24"/>
        </w:rPr>
        <w:t>04/25</w:t>
      </w:r>
      <w:r w:rsidR="00102C13">
        <w:rPr>
          <w:b/>
          <w:bCs/>
          <w:szCs w:val="24"/>
        </w:rPr>
        <w:t>/2024</w:t>
      </w:r>
      <w:r w:rsidR="0085161D" w:rsidRPr="007354BA">
        <w:rPr>
          <w:b/>
          <w:bCs/>
          <w:szCs w:val="24"/>
        </w:rPr>
        <w:tab/>
      </w:r>
    </w:p>
    <w:p w14:paraId="2A6610C1" w14:textId="290669CE" w:rsidR="007354BA" w:rsidRDefault="00755A91" w:rsidP="00AB505E">
      <w:pPr>
        <w:pStyle w:val="Subtitle"/>
      </w:pPr>
      <w:r>
        <w:rPr>
          <w:sz w:val="20"/>
        </w:rPr>
        <w:tab/>
      </w:r>
      <w:r>
        <w:rPr>
          <w:sz w:val="20"/>
        </w:rPr>
        <w:tab/>
      </w:r>
      <w:r>
        <w:rPr>
          <w:sz w:val="20"/>
        </w:rPr>
        <w:tab/>
      </w:r>
      <w:r>
        <w:rPr>
          <w:sz w:val="20"/>
        </w:rPr>
        <w:tab/>
      </w:r>
      <w:r>
        <w:rPr>
          <w:sz w:val="20"/>
        </w:rPr>
        <w:tab/>
      </w:r>
      <w:r>
        <w:rPr>
          <w:sz w:val="20"/>
        </w:rPr>
        <w:tab/>
      </w:r>
      <w:r>
        <w:rPr>
          <w:sz w:val="20"/>
        </w:rPr>
        <w:tab/>
      </w:r>
      <w:r w:rsidRPr="006E12A5">
        <w:rPr>
          <w:b/>
          <w:bCs/>
          <w:sz w:val="20"/>
        </w:rPr>
        <w:tab/>
      </w:r>
      <w:r w:rsidR="00F62A9F">
        <w:rPr>
          <w:b/>
          <w:bCs/>
          <w:sz w:val="20"/>
        </w:rPr>
        <w:tab/>
      </w:r>
      <w:r w:rsidRPr="009A0998">
        <w:rPr>
          <w:szCs w:val="24"/>
        </w:rPr>
        <w:t>2</w:t>
      </w:r>
      <w:r w:rsidRPr="009A0998">
        <w:rPr>
          <w:szCs w:val="24"/>
          <w:vertAlign w:val="superscript"/>
        </w:rPr>
        <w:t>nd</w:t>
      </w:r>
      <w:r w:rsidRPr="009A0998">
        <w:rPr>
          <w:szCs w:val="24"/>
        </w:rPr>
        <w:t xml:space="preserve"> Reading</w:t>
      </w:r>
      <w:r w:rsidR="00E63096" w:rsidRPr="009A0998">
        <w:tab/>
      </w:r>
      <w:r w:rsidR="00E63096" w:rsidRPr="006E12A5">
        <w:rPr>
          <w:b/>
          <w:bCs/>
        </w:rPr>
        <w:tab/>
      </w:r>
      <w:r>
        <w:tab/>
      </w:r>
      <w:r>
        <w:tab/>
      </w:r>
      <w:r>
        <w:tab/>
      </w:r>
      <w:r w:rsidR="00162F6C">
        <w:tab/>
      </w:r>
      <w:r w:rsidR="00977DC3">
        <w:tab/>
      </w:r>
      <w:r w:rsidR="00977DC3">
        <w:tab/>
      </w:r>
      <w:r w:rsidR="00977DC3">
        <w:tab/>
      </w:r>
      <w:r w:rsidR="00977DC3">
        <w:tab/>
      </w:r>
      <w:r w:rsidR="00977DC3">
        <w:tab/>
      </w:r>
      <w:r w:rsidR="007354BA">
        <w:tab/>
      </w:r>
      <w:r w:rsidRPr="007354BA">
        <w:rPr>
          <w:szCs w:val="24"/>
        </w:rPr>
        <w:t>3</w:t>
      </w:r>
      <w:r w:rsidRPr="007354BA">
        <w:rPr>
          <w:szCs w:val="24"/>
          <w:vertAlign w:val="superscript"/>
        </w:rPr>
        <w:t>rd</w:t>
      </w:r>
      <w:r w:rsidR="00751703" w:rsidRPr="007354BA">
        <w:rPr>
          <w:szCs w:val="24"/>
        </w:rPr>
        <w:t xml:space="preserve"> </w:t>
      </w:r>
      <w:r w:rsidRPr="007354BA">
        <w:rPr>
          <w:szCs w:val="24"/>
        </w:rPr>
        <w:t>Reading</w:t>
      </w:r>
      <w:r w:rsidR="006E12A5" w:rsidRPr="009A0998">
        <w:rPr>
          <w:b/>
          <w:bCs/>
          <w:szCs w:val="24"/>
        </w:rPr>
        <w:t xml:space="preserve"> </w:t>
      </w:r>
      <w:r w:rsidR="006E12A5" w:rsidRPr="007354BA">
        <w:t xml:space="preserve">   </w:t>
      </w:r>
      <w:r w:rsidR="001D3E4F">
        <w:tab/>
      </w:r>
    </w:p>
    <w:p w14:paraId="574476E9" w14:textId="7892AAF3" w:rsidR="004B50D8" w:rsidRPr="004B50D8" w:rsidRDefault="004B50D8" w:rsidP="004B50D8">
      <w:pPr>
        <w:tabs>
          <w:tab w:val="left" w:pos="1620"/>
        </w:tabs>
      </w:pPr>
      <w:r>
        <w:tab/>
      </w:r>
    </w:p>
    <w:sectPr w:rsidR="004B50D8" w:rsidRPr="004B50D8" w:rsidSect="00434E75">
      <w:footerReference w:type="default" r:id="rId10"/>
      <w:pgSz w:w="12240" w:h="15840"/>
      <w:pgMar w:top="720" w:right="1080" w:bottom="965" w:left="153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DDF5" w14:textId="77777777" w:rsidR="00434E75" w:rsidRDefault="00434E75" w:rsidP="003355AD">
      <w:r>
        <w:separator/>
      </w:r>
    </w:p>
  </w:endnote>
  <w:endnote w:type="continuationSeparator" w:id="0">
    <w:p w14:paraId="15C02356" w14:textId="77777777" w:rsidR="00434E75" w:rsidRDefault="00434E75" w:rsidP="0033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7150" w14:textId="065B0FFF" w:rsidR="00A57775" w:rsidRDefault="00F60D53">
    <w:pPr>
      <w:pStyle w:val="Footer"/>
    </w:pPr>
    <w:r>
      <w:rPr>
        <w:noProof/>
      </w:rPr>
      <w:t xml:space="preserve"> </w:t>
    </w:r>
    <w:r w:rsidR="00285073">
      <w:ptab w:relativeTo="margin" w:alignment="center" w:leader="none"/>
    </w:r>
    <w:r w:rsidR="00764AA0">
      <w:fldChar w:fldCharType="begin"/>
    </w:r>
    <w:r w:rsidR="00764AA0">
      <w:instrText xml:space="preserve"> DATE \@ "MMMM d, yyyy" </w:instrText>
    </w:r>
    <w:r w:rsidR="00764AA0">
      <w:fldChar w:fldCharType="separate"/>
    </w:r>
    <w:r w:rsidR="00575303">
      <w:rPr>
        <w:noProof/>
      </w:rPr>
      <w:t>April 10, 2024</w:t>
    </w:r>
    <w:r w:rsidR="00764AA0">
      <w:fldChar w:fldCharType="end"/>
    </w:r>
    <w:r w:rsidR="00285073">
      <w:ptab w:relativeTo="margin" w:alignment="right" w:leader="none"/>
    </w:r>
    <w:r w:rsidR="00285073">
      <w:t xml:space="preserve">Page </w:t>
    </w:r>
    <w:r w:rsidR="00285073">
      <w:rPr>
        <w:b/>
        <w:bCs/>
      </w:rPr>
      <w:fldChar w:fldCharType="begin"/>
    </w:r>
    <w:r w:rsidR="00285073">
      <w:rPr>
        <w:b/>
        <w:bCs/>
      </w:rPr>
      <w:instrText xml:space="preserve"> PAGE  \* Arabic  \* MERGEFORMAT </w:instrText>
    </w:r>
    <w:r w:rsidR="00285073">
      <w:rPr>
        <w:b/>
        <w:bCs/>
      </w:rPr>
      <w:fldChar w:fldCharType="separate"/>
    </w:r>
    <w:r w:rsidR="00285073">
      <w:rPr>
        <w:b/>
        <w:bCs/>
        <w:noProof/>
      </w:rPr>
      <w:t>1</w:t>
    </w:r>
    <w:r w:rsidR="00285073">
      <w:rPr>
        <w:b/>
        <w:bCs/>
      </w:rPr>
      <w:fldChar w:fldCharType="end"/>
    </w:r>
    <w:r w:rsidR="00285073">
      <w:t xml:space="preserve"> of </w:t>
    </w:r>
    <w:r w:rsidR="00285073">
      <w:rPr>
        <w:b/>
        <w:bCs/>
      </w:rPr>
      <w:fldChar w:fldCharType="begin"/>
    </w:r>
    <w:r w:rsidR="00285073">
      <w:rPr>
        <w:b/>
        <w:bCs/>
      </w:rPr>
      <w:instrText xml:space="preserve"> NUMPAGES  \* Arabic  \* MERGEFORMAT </w:instrText>
    </w:r>
    <w:r w:rsidR="00285073">
      <w:rPr>
        <w:b/>
        <w:bCs/>
      </w:rPr>
      <w:fldChar w:fldCharType="separate"/>
    </w:r>
    <w:r w:rsidR="00285073">
      <w:rPr>
        <w:b/>
        <w:bCs/>
        <w:noProof/>
      </w:rPr>
      <w:t>2</w:t>
    </w:r>
    <w:r w:rsidR="0028507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B304" w14:textId="77777777" w:rsidR="00434E75" w:rsidRDefault="00434E75" w:rsidP="003355AD">
      <w:r>
        <w:separator/>
      </w:r>
    </w:p>
  </w:footnote>
  <w:footnote w:type="continuationSeparator" w:id="0">
    <w:p w14:paraId="25471C86" w14:textId="77777777" w:rsidR="00434E75" w:rsidRDefault="00434E75" w:rsidP="00335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CE"/>
    <w:rsid w:val="0000141D"/>
    <w:rsid w:val="00001E62"/>
    <w:rsid w:val="00005F59"/>
    <w:rsid w:val="00006366"/>
    <w:rsid w:val="00015380"/>
    <w:rsid w:val="00015FAE"/>
    <w:rsid w:val="00017E70"/>
    <w:rsid w:val="000218B4"/>
    <w:rsid w:val="000262FB"/>
    <w:rsid w:val="00032DD9"/>
    <w:rsid w:val="000346BF"/>
    <w:rsid w:val="0003547A"/>
    <w:rsid w:val="00037E4D"/>
    <w:rsid w:val="00040B70"/>
    <w:rsid w:val="000411F1"/>
    <w:rsid w:val="00047B91"/>
    <w:rsid w:val="00050154"/>
    <w:rsid w:val="0005772C"/>
    <w:rsid w:val="00066B99"/>
    <w:rsid w:val="00067DB8"/>
    <w:rsid w:val="00070F69"/>
    <w:rsid w:val="000734FE"/>
    <w:rsid w:val="0007466B"/>
    <w:rsid w:val="00082C79"/>
    <w:rsid w:val="000852ED"/>
    <w:rsid w:val="00091428"/>
    <w:rsid w:val="0009211D"/>
    <w:rsid w:val="00092FF2"/>
    <w:rsid w:val="00096EB9"/>
    <w:rsid w:val="00097D34"/>
    <w:rsid w:val="000A2EE0"/>
    <w:rsid w:val="000B1564"/>
    <w:rsid w:val="000B337C"/>
    <w:rsid w:val="000B358B"/>
    <w:rsid w:val="000B46C1"/>
    <w:rsid w:val="000B56DB"/>
    <w:rsid w:val="000B7FD7"/>
    <w:rsid w:val="000C2581"/>
    <w:rsid w:val="000C35D7"/>
    <w:rsid w:val="000C35E3"/>
    <w:rsid w:val="000C3B90"/>
    <w:rsid w:val="000C51C1"/>
    <w:rsid w:val="000C569A"/>
    <w:rsid w:val="000C7527"/>
    <w:rsid w:val="000C795A"/>
    <w:rsid w:val="000D1494"/>
    <w:rsid w:val="000D20E7"/>
    <w:rsid w:val="000D5B98"/>
    <w:rsid w:val="000D611D"/>
    <w:rsid w:val="000D663C"/>
    <w:rsid w:val="000E40B0"/>
    <w:rsid w:val="000E5B27"/>
    <w:rsid w:val="000E75D1"/>
    <w:rsid w:val="000E79BE"/>
    <w:rsid w:val="000F1104"/>
    <w:rsid w:val="000F2BF5"/>
    <w:rsid w:val="000F3BED"/>
    <w:rsid w:val="000F431C"/>
    <w:rsid w:val="000F7EE0"/>
    <w:rsid w:val="00101DDB"/>
    <w:rsid w:val="00102C13"/>
    <w:rsid w:val="0010647D"/>
    <w:rsid w:val="00110014"/>
    <w:rsid w:val="001135BD"/>
    <w:rsid w:val="0011708C"/>
    <w:rsid w:val="001179EC"/>
    <w:rsid w:val="001200A7"/>
    <w:rsid w:val="0012109E"/>
    <w:rsid w:val="00121957"/>
    <w:rsid w:val="00122514"/>
    <w:rsid w:val="0012284B"/>
    <w:rsid w:val="00124EA6"/>
    <w:rsid w:val="00125D42"/>
    <w:rsid w:val="0012661D"/>
    <w:rsid w:val="00126B92"/>
    <w:rsid w:val="00127190"/>
    <w:rsid w:val="00130074"/>
    <w:rsid w:val="001310C6"/>
    <w:rsid w:val="00131646"/>
    <w:rsid w:val="001352CF"/>
    <w:rsid w:val="001369B7"/>
    <w:rsid w:val="00141E8A"/>
    <w:rsid w:val="001425B9"/>
    <w:rsid w:val="0014545F"/>
    <w:rsid w:val="00146F05"/>
    <w:rsid w:val="00150F29"/>
    <w:rsid w:val="0015365D"/>
    <w:rsid w:val="00154D26"/>
    <w:rsid w:val="00157DEB"/>
    <w:rsid w:val="00162F6C"/>
    <w:rsid w:val="00163C10"/>
    <w:rsid w:val="00164AC5"/>
    <w:rsid w:val="00164CA3"/>
    <w:rsid w:val="00174C3E"/>
    <w:rsid w:val="00180573"/>
    <w:rsid w:val="001816A5"/>
    <w:rsid w:val="00186AD2"/>
    <w:rsid w:val="001878C0"/>
    <w:rsid w:val="00190286"/>
    <w:rsid w:val="00191172"/>
    <w:rsid w:val="001A160F"/>
    <w:rsid w:val="001B0F88"/>
    <w:rsid w:val="001B5187"/>
    <w:rsid w:val="001B5A58"/>
    <w:rsid w:val="001B703C"/>
    <w:rsid w:val="001D32AA"/>
    <w:rsid w:val="001D3E4F"/>
    <w:rsid w:val="001D3EB7"/>
    <w:rsid w:val="001D5D78"/>
    <w:rsid w:val="001D6B77"/>
    <w:rsid w:val="001D76E5"/>
    <w:rsid w:val="001D7F39"/>
    <w:rsid w:val="001E1404"/>
    <w:rsid w:val="001E16FA"/>
    <w:rsid w:val="001E3E89"/>
    <w:rsid w:val="001E6DDA"/>
    <w:rsid w:val="001F071A"/>
    <w:rsid w:val="001F180D"/>
    <w:rsid w:val="001F32CB"/>
    <w:rsid w:val="001F43C6"/>
    <w:rsid w:val="001F63D0"/>
    <w:rsid w:val="0020311A"/>
    <w:rsid w:val="00210529"/>
    <w:rsid w:val="00211812"/>
    <w:rsid w:val="00212676"/>
    <w:rsid w:val="00213E09"/>
    <w:rsid w:val="00217C81"/>
    <w:rsid w:val="0022261D"/>
    <w:rsid w:val="002278FD"/>
    <w:rsid w:val="00230B50"/>
    <w:rsid w:val="00232EE7"/>
    <w:rsid w:val="00235605"/>
    <w:rsid w:val="0023600D"/>
    <w:rsid w:val="002360CF"/>
    <w:rsid w:val="00243182"/>
    <w:rsid w:val="00244CDC"/>
    <w:rsid w:val="002462A3"/>
    <w:rsid w:val="00250645"/>
    <w:rsid w:val="00254590"/>
    <w:rsid w:val="00254ED3"/>
    <w:rsid w:val="00256DBA"/>
    <w:rsid w:val="00260BC2"/>
    <w:rsid w:val="00261667"/>
    <w:rsid w:val="00263CA8"/>
    <w:rsid w:val="00267628"/>
    <w:rsid w:val="00272383"/>
    <w:rsid w:val="002760DE"/>
    <w:rsid w:val="00283A2C"/>
    <w:rsid w:val="00285073"/>
    <w:rsid w:val="00286B06"/>
    <w:rsid w:val="002925A9"/>
    <w:rsid w:val="0029591A"/>
    <w:rsid w:val="00297A60"/>
    <w:rsid w:val="002A2EB4"/>
    <w:rsid w:val="002C2FD4"/>
    <w:rsid w:val="002C7D00"/>
    <w:rsid w:val="002D03D1"/>
    <w:rsid w:val="002D1DD2"/>
    <w:rsid w:val="002D2A61"/>
    <w:rsid w:val="002D6B08"/>
    <w:rsid w:val="002D7CBA"/>
    <w:rsid w:val="002E38AD"/>
    <w:rsid w:val="002E3E30"/>
    <w:rsid w:val="002E44C4"/>
    <w:rsid w:val="002E7F0A"/>
    <w:rsid w:val="002F0078"/>
    <w:rsid w:val="002F0DE0"/>
    <w:rsid w:val="00301A31"/>
    <w:rsid w:val="00301B1F"/>
    <w:rsid w:val="00302ADB"/>
    <w:rsid w:val="003073C6"/>
    <w:rsid w:val="003123CE"/>
    <w:rsid w:val="00316A97"/>
    <w:rsid w:val="00324F3B"/>
    <w:rsid w:val="00325C0E"/>
    <w:rsid w:val="003355AD"/>
    <w:rsid w:val="00335AA1"/>
    <w:rsid w:val="00353650"/>
    <w:rsid w:val="00356361"/>
    <w:rsid w:val="003576F2"/>
    <w:rsid w:val="00357BC7"/>
    <w:rsid w:val="00357F2D"/>
    <w:rsid w:val="0036250D"/>
    <w:rsid w:val="00362EF4"/>
    <w:rsid w:val="003649AB"/>
    <w:rsid w:val="00366765"/>
    <w:rsid w:val="003751E1"/>
    <w:rsid w:val="0038288A"/>
    <w:rsid w:val="0038394F"/>
    <w:rsid w:val="0038636A"/>
    <w:rsid w:val="00387573"/>
    <w:rsid w:val="00392993"/>
    <w:rsid w:val="00396128"/>
    <w:rsid w:val="00397A48"/>
    <w:rsid w:val="003A1E60"/>
    <w:rsid w:val="003A2310"/>
    <w:rsid w:val="003A25F9"/>
    <w:rsid w:val="003A2AE2"/>
    <w:rsid w:val="003A34AA"/>
    <w:rsid w:val="003A4584"/>
    <w:rsid w:val="003A570C"/>
    <w:rsid w:val="003B0645"/>
    <w:rsid w:val="003B0C06"/>
    <w:rsid w:val="003B13CB"/>
    <w:rsid w:val="003B231D"/>
    <w:rsid w:val="003B324E"/>
    <w:rsid w:val="003B60AF"/>
    <w:rsid w:val="003C036D"/>
    <w:rsid w:val="003C0F72"/>
    <w:rsid w:val="003C10DF"/>
    <w:rsid w:val="003C13CB"/>
    <w:rsid w:val="003C2064"/>
    <w:rsid w:val="003C3261"/>
    <w:rsid w:val="003D350F"/>
    <w:rsid w:val="003D4A65"/>
    <w:rsid w:val="003D699D"/>
    <w:rsid w:val="003E2F9F"/>
    <w:rsid w:val="003E5CA6"/>
    <w:rsid w:val="003E77E3"/>
    <w:rsid w:val="003F4628"/>
    <w:rsid w:val="003F7871"/>
    <w:rsid w:val="004012D1"/>
    <w:rsid w:val="00401685"/>
    <w:rsid w:val="00402D29"/>
    <w:rsid w:val="0040519C"/>
    <w:rsid w:val="0040539D"/>
    <w:rsid w:val="00407EA0"/>
    <w:rsid w:val="00407F54"/>
    <w:rsid w:val="00410467"/>
    <w:rsid w:val="00413766"/>
    <w:rsid w:val="00422300"/>
    <w:rsid w:val="00423A35"/>
    <w:rsid w:val="0042635D"/>
    <w:rsid w:val="004263EE"/>
    <w:rsid w:val="00427ED7"/>
    <w:rsid w:val="00433469"/>
    <w:rsid w:val="00433EEB"/>
    <w:rsid w:val="00434E75"/>
    <w:rsid w:val="0043655B"/>
    <w:rsid w:val="00436A6C"/>
    <w:rsid w:val="004375B0"/>
    <w:rsid w:val="00440434"/>
    <w:rsid w:val="004404CA"/>
    <w:rsid w:val="00444ED6"/>
    <w:rsid w:val="00456DD7"/>
    <w:rsid w:val="00477CEF"/>
    <w:rsid w:val="0048452A"/>
    <w:rsid w:val="00485B82"/>
    <w:rsid w:val="004864B5"/>
    <w:rsid w:val="00486D34"/>
    <w:rsid w:val="004909C5"/>
    <w:rsid w:val="004927B4"/>
    <w:rsid w:val="004A1771"/>
    <w:rsid w:val="004A53E4"/>
    <w:rsid w:val="004A5B06"/>
    <w:rsid w:val="004A6A2D"/>
    <w:rsid w:val="004A7A23"/>
    <w:rsid w:val="004B059F"/>
    <w:rsid w:val="004B3D49"/>
    <w:rsid w:val="004B50D8"/>
    <w:rsid w:val="004C0AD5"/>
    <w:rsid w:val="004C0B1D"/>
    <w:rsid w:val="004C21CF"/>
    <w:rsid w:val="004C2AE8"/>
    <w:rsid w:val="004C4397"/>
    <w:rsid w:val="004D2ACC"/>
    <w:rsid w:val="004D3B58"/>
    <w:rsid w:val="004D6598"/>
    <w:rsid w:val="004D6D4D"/>
    <w:rsid w:val="004D6EDE"/>
    <w:rsid w:val="004E0621"/>
    <w:rsid w:val="004F0D19"/>
    <w:rsid w:val="004F1BD0"/>
    <w:rsid w:val="004F28C9"/>
    <w:rsid w:val="004F40C3"/>
    <w:rsid w:val="004F5F2C"/>
    <w:rsid w:val="004F6563"/>
    <w:rsid w:val="00505AC4"/>
    <w:rsid w:val="00506D2A"/>
    <w:rsid w:val="00515E61"/>
    <w:rsid w:val="00517670"/>
    <w:rsid w:val="00520498"/>
    <w:rsid w:val="005206D9"/>
    <w:rsid w:val="005235F4"/>
    <w:rsid w:val="00533FFB"/>
    <w:rsid w:val="00534245"/>
    <w:rsid w:val="0053702C"/>
    <w:rsid w:val="00541948"/>
    <w:rsid w:val="0054709C"/>
    <w:rsid w:val="0055037D"/>
    <w:rsid w:val="00551E1A"/>
    <w:rsid w:val="0055395E"/>
    <w:rsid w:val="005542C4"/>
    <w:rsid w:val="005556A1"/>
    <w:rsid w:val="00556B5C"/>
    <w:rsid w:val="005570ED"/>
    <w:rsid w:val="005608C7"/>
    <w:rsid w:val="00564825"/>
    <w:rsid w:val="00574406"/>
    <w:rsid w:val="00575303"/>
    <w:rsid w:val="005808B8"/>
    <w:rsid w:val="00581CEF"/>
    <w:rsid w:val="00582409"/>
    <w:rsid w:val="00591075"/>
    <w:rsid w:val="005915AC"/>
    <w:rsid w:val="00591BC8"/>
    <w:rsid w:val="00592511"/>
    <w:rsid w:val="00593C6C"/>
    <w:rsid w:val="00594684"/>
    <w:rsid w:val="00594F29"/>
    <w:rsid w:val="00597903"/>
    <w:rsid w:val="005A5E28"/>
    <w:rsid w:val="005A721F"/>
    <w:rsid w:val="005B0DAA"/>
    <w:rsid w:val="005B3A55"/>
    <w:rsid w:val="005B3BD7"/>
    <w:rsid w:val="005B5951"/>
    <w:rsid w:val="005C00D4"/>
    <w:rsid w:val="005C0DD7"/>
    <w:rsid w:val="005C215C"/>
    <w:rsid w:val="005C56EA"/>
    <w:rsid w:val="005C58A5"/>
    <w:rsid w:val="005C5BBF"/>
    <w:rsid w:val="005C63A5"/>
    <w:rsid w:val="005D0415"/>
    <w:rsid w:val="005D77B2"/>
    <w:rsid w:val="005E5701"/>
    <w:rsid w:val="005E6904"/>
    <w:rsid w:val="005E70C5"/>
    <w:rsid w:val="005F2418"/>
    <w:rsid w:val="005F2FE1"/>
    <w:rsid w:val="005F3410"/>
    <w:rsid w:val="005F6AAE"/>
    <w:rsid w:val="00600450"/>
    <w:rsid w:val="00601001"/>
    <w:rsid w:val="0060114F"/>
    <w:rsid w:val="00602B7D"/>
    <w:rsid w:val="00602F55"/>
    <w:rsid w:val="00604B8F"/>
    <w:rsid w:val="0061040B"/>
    <w:rsid w:val="00615127"/>
    <w:rsid w:val="00620816"/>
    <w:rsid w:val="00624CF0"/>
    <w:rsid w:val="00625C5C"/>
    <w:rsid w:val="00631BA7"/>
    <w:rsid w:val="00634C7C"/>
    <w:rsid w:val="0064081F"/>
    <w:rsid w:val="00642164"/>
    <w:rsid w:val="006428A9"/>
    <w:rsid w:val="00644F28"/>
    <w:rsid w:val="00646AF8"/>
    <w:rsid w:val="00655708"/>
    <w:rsid w:val="006602CF"/>
    <w:rsid w:val="0066044D"/>
    <w:rsid w:val="00660451"/>
    <w:rsid w:val="00674989"/>
    <w:rsid w:val="00677D10"/>
    <w:rsid w:val="0068185B"/>
    <w:rsid w:val="00681F4B"/>
    <w:rsid w:val="006927CF"/>
    <w:rsid w:val="00696500"/>
    <w:rsid w:val="006A2B7B"/>
    <w:rsid w:val="006A5293"/>
    <w:rsid w:val="006A7740"/>
    <w:rsid w:val="006B0EAC"/>
    <w:rsid w:val="006B45D8"/>
    <w:rsid w:val="006B6370"/>
    <w:rsid w:val="006B6F14"/>
    <w:rsid w:val="006B702F"/>
    <w:rsid w:val="006B7258"/>
    <w:rsid w:val="006C094D"/>
    <w:rsid w:val="006C75CB"/>
    <w:rsid w:val="006E12A5"/>
    <w:rsid w:val="006E2185"/>
    <w:rsid w:val="006E3A49"/>
    <w:rsid w:val="006F7A84"/>
    <w:rsid w:val="00701049"/>
    <w:rsid w:val="00703663"/>
    <w:rsid w:val="00703D7A"/>
    <w:rsid w:val="00705B63"/>
    <w:rsid w:val="00713DFE"/>
    <w:rsid w:val="00722F30"/>
    <w:rsid w:val="00724094"/>
    <w:rsid w:val="007258F7"/>
    <w:rsid w:val="0072591A"/>
    <w:rsid w:val="00725E51"/>
    <w:rsid w:val="00731B20"/>
    <w:rsid w:val="007354BA"/>
    <w:rsid w:val="00735ADC"/>
    <w:rsid w:val="00736E61"/>
    <w:rsid w:val="00751703"/>
    <w:rsid w:val="0075348C"/>
    <w:rsid w:val="007546E8"/>
    <w:rsid w:val="007550EA"/>
    <w:rsid w:val="00755A91"/>
    <w:rsid w:val="00760733"/>
    <w:rsid w:val="00762750"/>
    <w:rsid w:val="007642BB"/>
    <w:rsid w:val="00764617"/>
    <w:rsid w:val="00764AA0"/>
    <w:rsid w:val="007650A2"/>
    <w:rsid w:val="00766D58"/>
    <w:rsid w:val="00771515"/>
    <w:rsid w:val="007746CF"/>
    <w:rsid w:val="00777375"/>
    <w:rsid w:val="007809E5"/>
    <w:rsid w:val="00780BED"/>
    <w:rsid w:val="00782781"/>
    <w:rsid w:val="00785A98"/>
    <w:rsid w:val="0079484B"/>
    <w:rsid w:val="00794BF4"/>
    <w:rsid w:val="00796CFF"/>
    <w:rsid w:val="00797B62"/>
    <w:rsid w:val="007A1B52"/>
    <w:rsid w:val="007A2539"/>
    <w:rsid w:val="007A5E4F"/>
    <w:rsid w:val="007A7422"/>
    <w:rsid w:val="007A7E9F"/>
    <w:rsid w:val="007B1772"/>
    <w:rsid w:val="007B4F11"/>
    <w:rsid w:val="007C129C"/>
    <w:rsid w:val="007C23FF"/>
    <w:rsid w:val="007C3A99"/>
    <w:rsid w:val="007D2275"/>
    <w:rsid w:val="007D2290"/>
    <w:rsid w:val="007D6138"/>
    <w:rsid w:val="007E093E"/>
    <w:rsid w:val="007E0A85"/>
    <w:rsid w:val="007E5E37"/>
    <w:rsid w:val="007E7201"/>
    <w:rsid w:val="007F41CE"/>
    <w:rsid w:val="007F43AB"/>
    <w:rsid w:val="008009BB"/>
    <w:rsid w:val="00801285"/>
    <w:rsid w:val="00811582"/>
    <w:rsid w:val="00813D44"/>
    <w:rsid w:val="00820E3C"/>
    <w:rsid w:val="00825068"/>
    <w:rsid w:val="008336C1"/>
    <w:rsid w:val="00842D80"/>
    <w:rsid w:val="008433D4"/>
    <w:rsid w:val="00844DBD"/>
    <w:rsid w:val="00845743"/>
    <w:rsid w:val="00847E76"/>
    <w:rsid w:val="0085161D"/>
    <w:rsid w:val="008522ED"/>
    <w:rsid w:val="0085379E"/>
    <w:rsid w:val="00853F7F"/>
    <w:rsid w:val="00860F8D"/>
    <w:rsid w:val="00862EF1"/>
    <w:rsid w:val="00866F9F"/>
    <w:rsid w:val="008676B5"/>
    <w:rsid w:val="00870423"/>
    <w:rsid w:val="008746BD"/>
    <w:rsid w:val="008750C0"/>
    <w:rsid w:val="00876BF5"/>
    <w:rsid w:val="00877601"/>
    <w:rsid w:val="00881544"/>
    <w:rsid w:val="0088254F"/>
    <w:rsid w:val="008848D8"/>
    <w:rsid w:val="00890190"/>
    <w:rsid w:val="008911A5"/>
    <w:rsid w:val="0089182B"/>
    <w:rsid w:val="00892791"/>
    <w:rsid w:val="00894ED1"/>
    <w:rsid w:val="00895F1F"/>
    <w:rsid w:val="00897D3F"/>
    <w:rsid w:val="008A0630"/>
    <w:rsid w:val="008A6D68"/>
    <w:rsid w:val="008A6EEC"/>
    <w:rsid w:val="008C012F"/>
    <w:rsid w:val="008C1962"/>
    <w:rsid w:val="008C4C95"/>
    <w:rsid w:val="008D02BB"/>
    <w:rsid w:val="008D049E"/>
    <w:rsid w:val="008D3914"/>
    <w:rsid w:val="008E2C6E"/>
    <w:rsid w:val="008E52D8"/>
    <w:rsid w:val="008E5845"/>
    <w:rsid w:val="008E6721"/>
    <w:rsid w:val="008F010A"/>
    <w:rsid w:val="008F0FC5"/>
    <w:rsid w:val="008F3096"/>
    <w:rsid w:val="008F458B"/>
    <w:rsid w:val="008F542C"/>
    <w:rsid w:val="009014B4"/>
    <w:rsid w:val="009014F4"/>
    <w:rsid w:val="00901E45"/>
    <w:rsid w:val="009026E2"/>
    <w:rsid w:val="0090295B"/>
    <w:rsid w:val="00902DD5"/>
    <w:rsid w:val="00907305"/>
    <w:rsid w:val="00913019"/>
    <w:rsid w:val="00917A80"/>
    <w:rsid w:val="00920D55"/>
    <w:rsid w:val="0092464C"/>
    <w:rsid w:val="00924C4B"/>
    <w:rsid w:val="0092579E"/>
    <w:rsid w:val="00927ED5"/>
    <w:rsid w:val="00930575"/>
    <w:rsid w:val="00933193"/>
    <w:rsid w:val="00933DE5"/>
    <w:rsid w:val="00935908"/>
    <w:rsid w:val="00940B46"/>
    <w:rsid w:val="009425FC"/>
    <w:rsid w:val="00942FD4"/>
    <w:rsid w:val="00943480"/>
    <w:rsid w:val="009539FE"/>
    <w:rsid w:val="00961C93"/>
    <w:rsid w:val="00962410"/>
    <w:rsid w:val="0096609E"/>
    <w:rsid w:val="009676F9"/>
    <w:rsid w:val="00967ACC"/>
    <w:rsid w:val="00970E70"/>
    <w:rsid w:val="0097124D"/>
    <w:rsid w:val="00977DC3"/>
    <w:rsid w:val="00991B10"/>
    <w:rsid w:val="00993E54"/>
    <w:rsid w:val="00995DA7"/>
    <w:rsid w:val="00997A14"/>
    <w:rsid w:val="009A0998"/>
    <w:rsid w:val="009A1645"/>
    <w:rsid w:val="009A28EF"/>
    <w:rsid w:val="009A4DDD"/>
    <w:rsid w:val="009A4DFB"/>
    <w:rsid w:val="009B358E"/>
    <w:rsid w:val="009B5764"/>
    <w:rsid w:val="009C0D69"/>
    <w:rsid w:val="009C42CE"/>
    <w:rsid w:val="009C5E5F"/>
    <w:rsid w:val="009E4BAA"/>
    <w:rsid w:val="009E4CC9"/>
    <w:rsid w:val="009E7622"/>
    <w:rsid w:val="009F115C"/>
    <w:rsid w:val="00A00A19"/>
    <w:rsid w:val="00A0200A"/>
    <w:rsid w:val="00A0651B"/>
    <w:rsid w:val="00A06668"/>
    <w:rsid w:val="00A06C44"/>
    <w:rsid w:val="00A155CF"/>
    <w:rsid w:val="00A17DD9"/>
    <w:rsid w:val="00A21B97"/>
    <w:rsid w:val="00A31E1C"/>
    <w:rsid w:val="00A323BA"/>
    <w:rsid w:val="00A32566"/>
    <w:rsid w:val="00A34BA6"/>
    <w:rsid w:val="00A40057"/>
    <w:rsid w:val="00A40B90"/>
    <w:rsid w:val="00A436D4"/>
    <w:rsid w:val="00A57775"/>
    <w:rsid w:val="00A6014E"/>
    <w:rsid w:val="00A670D7"/>
    <w:rsid w:val="00A67889"/>
    <w:rsid w:val="00A67FD0"/>
    <w:rsid w:val="00A72E08"/>
    <w:rsid w:val="00A816BF"/>
    <w:rsid w:val="00A8348D"/>
    <w:rsid w:val="00A85FED"/>
    <w:rsid w:val="00A86735"/>
    <w:rsid w:val="00A92E02"/>
    <w:rsid w:val="00A93438"/>
    <w:rsid w:val="00A941C2"/>
    <w:rsid w:val="00AA0263"/>
    <w:rsid w:val="00AA2579"/>
    <w:rsid w:val="00AA3AA8"/>
    <w:rsid w:val="00AA58AA"/>
    <w:rsid w:val="00AA61D6"/>
    <w:rsid w:val="00AB16D8"/>
    <w:rsid w:val="00AB3B5D"/>
    <w:rsid w:val="00AB505E"/>
    <w:rsid w:val="00AB5F82"/>
    <w:rsid w:val="00AC0E65"/>
    <w:rsid w:val="00AC1FE3"/>
    <w:rsid w:val="00AC217B"/>
    <w:rsid w:val="00AC4080"/>
    <w:rsid w:val="00AC457A"/>
    <w:rsid w:val="00AC7595"/>
    <w:rsid w:val="00AD249E"/>
    <w:rsid w:val="00AD2F8D"/>
    <w:rsid w:val="00AD5D3A"/>
    <w:rsid w:val="00AD6CF9"/>
    <w:rsid w:val="00AE000A"/>
    <w:rsid w:val="00AE1157"/>
    <w:rsid w:val="00AE2533"/>
    <w:rsid w:val="00AF06A9"/>
    <w:rsid w:val="00AF2DDA"/>
    <w:rsid w:val="00AF3173"/>
    <w:rsid w:val="00AF6D14"/>
    <w:rsid w:val="00B00AB3"/>
    <w:rsid w:val="00B00BD3"/>
    <w:rsid w:val="00B02E4D"/>
    <w:rsid w:val="00B0534F"/>
    <w:rsid w:val="00B122FD"/>
    <w:rsid w:val="00B158C1"/>
    <w:rsid w:val="00B2634E"/>
    <w:rsid w:val="00B32C6D"/>
    <w:rsid w:val="00B44CCD"/>
    <w:rsid w:val="00B46A71"/>
    <w:rsid w:val="00B46EA7"/>
    <w:rsid w:val="00B47BF4"/>
    <w:rsid w:val="00B50EED"/>
    <w:rsid w:val="00B535F8"/>
    <w:rsid w:val="00B54750"/>
    <w:rsid w:val="00B54C27"/>
    <w:rsid w:val="00B6434A"/>
    <w:rsid w:val="00B679F3"/>
    <w:rsid w:val="00B67F5E"/>
    <w:rsid w:val="00B70880"/>
    <w:rsid w:val="00B72610"/>
    <w:rsid w:val="00B7267E"/>
    <w:rsid w:val="00B77650"/>
    <w:rsid w:val="00B81001"/>
    <w:rsid w:val="00B82395"/>
    <w:rsid w:val="00B86802"/>
    <w:rsid w:val="00B91487"/>
    <w:rsid w:val="00B92576"/>
    <w:rsid w:val="00BA0C88"/>
    <w:rsid w:val="00BA3886"/>
    <w:rsid w:val="00BB18B5"/>
    <w:rsid w:val="00BB6409"/>
    <w:rsid w:val="00BB702F"/>
    <w:rsid w:val="00BC0DBC"/>
    <w:rsid w:val="00BC30CB"/>
    <w:rsid w:val="00BC36CE"/>
    <w:rsid w:val="00BC5828"/>
    <w:rsid w:val="00BD3594"/>
    <w:rsid w:val="00BD4A9D"/>
    <w:rsid w:val="00BD4B3C"/>
    <w:rsid w:val="00BD4FCF"/>
    <w:rsid w:val="00BE4A45"/>
    <w:rsid w:val="00BE6E72"/>
    <w:rsid w:val="00BF3F51"/>
    <w:rsid w:val="00BF5B97"/>
    <w:rsid w:val="00BF7FE5"/>
    <w:rsid w:val="00C00E91"/>
    <w:rsid w:val="00C038DB"/>
    <w:rsid w:val="00C04028"/>
    <w:rsid w:val="00C05A88"/>
    <w:rsid w:val="00C06AE8"/>
    <w:rsid w:val="00C12388"/>
    <w:rsid w:val="00C13016"/>
    <w:rsid w:val="00C13658"/>
    <w:rsid w:val="00C15C57"/>
    <w:rsid w:val="00C2173B"/>
    <w:rsid w:val="00C2197E"/>
    <w:rsid w:val="00C221C7"/>
    <w:rsid w:val="00C26E10"/>
    <w:rsid w:val="00C26F3B"/>
    <w:rsid w:val="00C2779A"/>
    <w:rsid w:val="00C35CE8"/>
    <w:rsid w:val="00C45BC5"/>
    <w:rsid w:val="00C471A7"/>
    <w:rsid w:val="00C47C2E"/>
    <w:rsid w:val="00C47F8A"/>
    <w:rsid w:val="00C50BC0"/>
    <w:rsid w:val="00C52B50"/>
    <w:rsid w:val="00C62857"/>
    <w:rsid w:val="00C63E3F"/>
    <w:rsid w:val="00C65AC3"/>
    <w:rsid w:val="00C66667"/>
    <w:rsid w:val="00C6754C"/>
    <w:rsid w:val="00C728FB"/>
    <w:rsid w:val="00C76D1D"/>
    <w:rsid w:val="00C903B3"/>
    <w:rsid w:val="00C90BFF"/>
    <w:rsid w:val="00C91810"/>
    <w:rsid w:val="00C91DE3"/>
    <w:rsid w:val="00C93125"/>
    <w:rsid w:val="00C965F9"/>
    <w:rsid w:val="00CA1325"/>
    <w:rsid w:val="00CA4290"/>
    <w:rsid w:val="00CA475C"/>
    <w:rsid w:val="00CA4B88"/>
    <w:rsid w:val="00CB21CA"/>
    <w:rsid w:val="00CB38E1"/>
    <w:rsid w:val="00CC0ED7"/>
    <w:rsid w:val="00CC127C"/>
    <w:rsid w:val="00CC4C69"/>
    <w:rsid w:val="00CC717E"/>
    <w:rsid w:val="00CD74E0"/>
    <w:rsid w:val="00CF4F3E"/>
    <w:rsid w:val="00CF69A5"/>
    <w:rsid w:val="00CF7424"/>
    <w:rsid w:val="00CF7535"/>
    <w:rsid w:val="00D043BC"/>
    <w:rsid w:val="00D0644E"/>
    <w:rsid w:val="00D1087D"/>
    <w:rsid w:val="00D13794"/>
    <w:rsid w:val="00D1723D"/>
    <w:rsid w:val="00D176EE"/>
    <w:rsid w:val="00D2043D"/>
    <w:rsid w:val="00D22996"/>
    <w:rsid w:val="00D229F2"/>
    <w:rsid w:val="00D23809"/>
    <w:rsid w:val="00D2450E"/>
    <w:rsid w:val="00D25623"/>
    <w:rsid w:val="00D34650"/>
    <w:rsid w:val="00D40056"/>
    <w:rsid w:val="00D47D9D"/>
    <w:rsid w:val="00D52C5B"/>
    <w:rsid w:val="00D56B5F"/>
    <w:rsid w:val="00D56CC1"/>
    <w:rsid w:val="00D61B5B"/>
    <w:rsid w:val="00D64BC3"/>
    <w:rsid w:val="00D6559B"/>
    <w:rsid w:val="00D7110D"/>
    <w:rsid w:val="00D7393F"/>
    <w:rsid w:val="00D7691C"/>
    <w:rsid w:val="00D77DF2"/>
    <w:rsid w:val="00D81584"/>
    <w:rsid w:val="00D8161C"/>
    <w:rsid w:val="00D8419D"/>
    <w:rsid w:val="00D84821"/>
    <w:rsid w:val="00D87636"/>
    <w:rsid w:val="00D90C73"/>
    <w:rsid w:val="00D94D5D"/>
    <w:rsid w:val="00DA143C"/>
    <w:rsid w:val="00DA1A32"/>
    <w:rsid w:val="00DA5A61"/>
    <w:rsid w:val="00DA6A68"/>
    <w:rsid w:val="00DB38E1"/>
    <w:rsid w:val="00DB772B"/>
    <w:rsid w:val="00DC0F34"/>
    <w:rsid w:val="00DC2B18"/>
    <w:rsid w:val="00DC4B2E"/>
    <w:rsid w:val="00DD4682"/>
    <w:rsid w:val="00DD5769"/>
    <w:rsid w:val="00DE2AEA"/>
    <w:rsid w:val="00DE3AB0"/>
    <w:rsid w:val="00DE5A6A"/>
    <w:rsid w:val="00DE6465"/>
    <w:rsid w:val="00DF16A1"/>
    <w:rsid w:val="00DF280D"/>
    <w:rsid w:val="00DF2B18"/>
    <w:rsid w:val="00DF5ACF"/>
    <w:rsid w:val="00E0673C"/>
    <w:rsid w:val="00E0772A"/>
    <w:rsid w:val="00E1627A"/>
    <w:rsid w:val="00E16A48"/>
    <w:rsid w:val="00E1703A"/>
    <w:rsid w:val="00E1776B"/>
    <w:rsid w:val="00E226E4"/>
    <w:rsid w:val="00E263C3"/>
    <w:rsid w:val="00E35212"/>
    <w:rsid w:val="00E3524C"/>
    <w:rsid w:val="00E42719"/>
    <w:rsid w:val="00E46628"/>
    <w:rsid w:val="00E50DEF"/>
    <w:rsid w:val="00E52AF2"/>
    <w:rsid w:val="00E52CDE"/>
    <w:rsid w:val="00E63096"/>
    <w:rsid w:val="00E65AA0"/>
    <w:rsid w:val="00E672C0"/>
    <w:rsid w:val="00E823B6"/>
    <w:rsid w:val="00E84A64"/>
    <w:rsid w:val="00E910F2"/>
    <w:rsid w:val="00E93E6B"/>
    <w:rsid w:val="00E9410C"/>
    <w:rsid w:val="00EA30BA"/>
    <w:rsid w:val="00EA4A74"/>
    <w:rsid w:val="00EA7BC8"/>
    <w:rsid w:val="00EB153C"/>
    <w:rsid w:val="00EC161A"/>
    <w:rsid w:val="00EC350C"/>
    <w:rsid w:val="00EC7324"/>
    <w:rsid w:val="00ED0516"/>
    <w:rsid w:val="00ED2819"/>
    <w:rsid w:val="00ED4286"/>
    <w:rsid w:val="00EE0110"/>
    <w:rsid w:val="00EE115B"/>
    <w:rsid w:val="00EE4D3C"/>
    <w:rsid w:val="00EE512E"/>
    <w:rsid w:val="00EE73E2"/>
    <w:rsid w:val="00EF0335"/>
    <w:rsid w:val="00EF2391"/>
    <w:rsid w:val="00EF6567"/>
    <w:rsid w:val="00EF6A9A"/>
    <w:rsid w:val="00F02EB1"/>
    <w:rsid w:val="00F128A0"/>
    <w:rsid w:val="00F13BF3"/>
    <w:rsid w:val="00F17196"/>
    <w:rsid w:val="00F21E2D"/>
    <w:rsid w:val="00F240BC"/>
    <w:rsid w:val="00F24F69"/>
    <w:rsid w:val="00F25A2F"/>
    <w:rsid w:val="00F27240"/>
    <w:rsid w:val="00F3009A"/>
    <w:rsid w:val="00F32E32"/>
    <w:rsid w:val="00F33286"/>
    <w:rsid w:val="00F33728"/>
    <w:rsid w:val="00F33F51"/>
    <w:rsid w:val="00F34CF9"/>
    <w:rsid w:val="00F3521B"/>
    <w:rsid w:val="00F37875"/>
    <w:rsid w:val="00F37CC0"/>
    <w:rsid w:val="00F43D3C"/>
    <w:rsid w:val="00F526F4"/>
    <w:rsid w:val="00F54C13"/>
    <w:rsid w:val="00F60D53"/>
    <w:rsid w:val="00F60E6C"/>
    <w:rsid w:val="00F62A9F"/>
    <w:rsid w:val="00F64C69"/>
    <w:rsid w:val="00F70D76"/>
    <w:rsid w:val="00F75003"/>
    <w:rsid w:val="00F75799"/>
    <w:rsid w:val="00F76832"/>
    <w:rsid w:val="00F8000D"/>
    <w:rsid w:val="00F80745"/>
    <w:rsid w:val="00F82087"/>
    <w:rsid w:val="00F83384"/>
    <w:rsid w:val="00F86708"/>
    <w:rsid w:val="00F87002"/>
    <w:rsid w:val="00F90FF7"/>
    <w:rsid w:val="00F91ADF"/>
    <w:rsid w:val="00F92F46"/>
    <w:rsid w:val="00F95302"/>
    <w:rsid w:val="00F97CB4"/>
    <w:rsid w:val="00FA0799"/>
    <w:rsid w:val="00FA445E"/>
    <w:rsid w:val="00FA7149"/>
    <w:rsid w:val="00FA7190"/>
    <w:rsid w:val="00FA72C5"/>
    <w:rsid w:val="00FA7605"/>
    <w:rsid w:val="00FA7868"/>
    <w:rsid w:val="00FB2133"/>
    <w:rsid w:val="00FC1A55"/>
    <w:rsid w:val="00FC4AEE"/>
    <w:rsid w:val="00FD12D0"/>
    <w:rsid w:val="00FD3EBF"/>
    <w:rsid w:val="00FD44E2"/>
    <w:rsid w:val="00FE620E"/>
    <w:rsid w:val="00FE6518"/>
    <w:rsid w:val="00FF5BA0"/>
    <w:rsid w:val="027335AC"/>
    <w:rsid w:val="11517649"/>
    <w:rsid w:val="1C3716F8"/>
    <w:rsid w:val="1F9BDCF5"/>
    <w:rsid w:val="28026BE7"/>
    <w:rsid w:val="299E3C48"/>
    <w:rsid w:val="2CD5DD0A"/>
    <w:rsid w:val="2DD1A125"/>
    <w:rsid w:val="2FA0D981"/>
    <w:rsid w:val="34B08CD6"/>
    <w:rsid w:val="39EE424D"/>
    <w:rsid w:val="3F626BCB"/>
    <w:rsid w:val="462A0A24"/>
    <w:rsid w:val="4A09556C"/>
    <w:rsid w:val="4BC8F8EF"/>
    <w:rsid w:val="4DA19D38"/>
    <w:rsid w:val="5D796E1A"/>
    <w:rsid w:val="6A8FC916"/>
    <w:rsid w:val="6C2B9977"/>
    <w:rsid w:val="6F633A39"/>
    <w:rsid w:val="70FF0A9A"/>
    <w:rsid w:val="762D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AA45F"/>
  <w15:docId w15:val="{F80511AD-B572-4C72-A319-BC90A921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link w:val="SubtitleChar"/>
    <w:qFormat/>
    <w:rPr>
      <w:sz w:val="24"/>
    </w:rPr>
  </w:style>
  <w:style w:type="paragraph" w:styleId="BalloonText">
    <w:name w:val="Balloon Text"/>
    <w:basedOn w:val="Normal"/>
    <w:semiHidden/>
    <w:rsid w:val="00E93E6B"/>
    <w:rPr>
      <w:rFonts w:ascii="Tahoma" w:hAnsi="Tahoma" w:cs="Tahoma"/>
      <w:sz w:val="16"/>
      <w:szCs w:val="16"/>
    </w:rPr>
  </w:style>
  <w:style w:type="character" w:customStyle="1" w:styleId="SubtitleChar">
    <w:name w:val="Subtitle Char"/>
    <w:link w:val="Subtitle"/>
    <w:rsid w:val="006602CF"/>
    <w:rPr>
      <w:sz w:val="24"/>
    </w:rPr>
  </w:style>
  <w:style w:type="paragraph" w:styleId="Header">
    <w:name w:val="header"/>
    <w:basedOn w:val="Normal"/>
    <w:link w:val="HeaderChar"/>
    <w:unhideWhenUsed/>
    <w:rsid w:val="003355AD"/>
    <w:pPr>
      <w:tabs>
        <w:tab w:val="center" w:pos="4680"/>
        <w:tab w:val="right" w:pos="9360"/>
      </w:tabs>
    </w:pPr>
  </w:style>
  <w:style w:type="character" w:customStyle="1" w:styleId="HeaderChar">
    <w:name w:val="Header Char"/>
    <w:basedOn w:val="DefaultParagraphFont"/>
    <w:link w:val="Header"/>
    <w:rsid w:val="003355AD"/>
  </w:style>
  <w:style w:type="paragraph" w:styleId="Footer">
    <w:name w:val="footer"/>
    <w:basedOn w:val="Normal"/>
    <w:link w:val="FooterChar"/>
    <w:uiPriority w:val="99"/>
    <w:unhideWhenUsed/>
    <w:rsid w:val="003355AD"/>
    <w:pPr>
      <w:tabs>
        <w:tab w:val="center" w:pos="4680"/>
        <w:tab w:val="right" w:pos="9360"/>
      </w:tabs>
    </w:pPr>
  </w:style>
  <w:style w:type="character" w:customStyle="1" w:styleId="FooterChar">
    <w:name w:val="Footer Char"/>
    <w:basedOn w:val="DefaultParagraphFont"/>
    <w:link w:val="Footer"/>
    <w:uiPriority w:val="99"/>
    <w:rsid w:val="0033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160">
      <w:bodyDiv w:val="1"/>
      <w:marLeft w:val="0"/>
      <w:marRight w:val="0"/>
      <w:marTop w:val="0"/>
      <w:marBottom w:val="0"/>
      <w:divBdr>
        <w:top w:val="none" w:sz="0" w:space="0" w:color="auto"/>
        <w:left w:val="none" w:sz="0" w:space="0" w:color="auto"/>
        <w:bottom w:val="none" w:sz="0" w:space="0" w:color="auto"/>
        <w:right w:val="none" w:sz="0" w:space="0" w:color="auto"/>
      </w:divBdr>
    </w:div>
    <w:div w:id="245188894">
      <w:bodyDiv w:val="1"/>
      <w:marLeft w:val="0"/>
      <w:marRight w:val="0"/>
      <w:marTop w:val="0"/>
      <w:marBottom w:val="0"/>
      <w:divBdr>
        <w:top w:val="none" w:sz="0" w:space="0" w:color="auto"/>
        <w:left w:val="none" w:sz="0" w:space="0" w:color="auto"/>
        <w:bottom w:val="none" w:sz="0" w:space="0" w:color="auto"/>
        <w:right w:val="none" w:sz="0" w:space="0" w:color="auto"/>
      </w:divBdr>
    </w:div>
    <w:div w:id="378240631">
      <w:bodyDiv w:val="1"/>
      <w:marLeft w:val="0"/>
      <w:marRight w:val="0"/>
      <w:marTop w:val="0"/>
      <w:marBottom w:val="0"/>
      <w:divBdr>
        <w:top w:val="none" w:sz="0" w:space="0" w:color="auto"/>
        <w:left w:val="none" w:sz="0" w:space="0" w:color="auto"/>
        <w:bottom w:val="none" w:sz="0" w:space="0" w:color="auto"/>
        <w:right w:val="none" w:sz="0" w:space="0" w:color="auto"/>
      </w:divBdr>
    </w:div>
    <w:div w:id="477840516">
      <w:bodyDiv w:val="1"/>
      <w:marLeft w:val="0"/>
      <w:marRight w:val="0"/>
      <w:marTop w:val="0"/>
      <w:marBottom w:val="0"/>
      <w:divBdr>
        <w:top w:val="none" w:sz="0" w:space="0" w:color="auto"/>
        <w:left w:val="none" w:sz="0" w:space="0" w:color="auto"/>
        <w:bottom w:val="none" w:sz="0" w:space="0" w:color="auto"/>
        <w:right w:val="none" w:sz="0" w:space="0" w:color="auto"/>
      </w:divBdr>
    </w:div>
    <w:div w:id="500122731">
      <w:bodyDiv w:val="1"/>
      <w:marLeft w:val="0"/>
      <w:marRight w:val="0"/>
      <w:marTop w:val="0"/>
      <w:marBottom w:val="0"/>
      <w:divBdr>
        <w:top w:val="none" w:sz="0" w:space="0" w:color="auto"/>
        <w:left w:val="none" w:sz="0" w:space="0" w:color="auto"/>
        <w:bottom w:val="none" w:sz="0" w:space="0" w:color="auto"/>
        <w:right w:val="none" w:sz="0" w:space="0" w:color="auto"/>
      </w:divBdr>
    </w:div>
    <w:div w:id="760957269">
      <w:bodyDiv w:val="1"/>
      <w:marLeft w:val="0"/>
      <w:marRight w:val="0"/>
      <w:marTop w:val="0"/>
      <w:marBottom w:val="0"/>
      <w:divBdr>
        <w:top w:val="none" w:sz="0" w:space="0" w:color="auto"/>
        <w:left w:val="none" w:sz="0" w:space="0" w:color="auto"/>
        <w:bottom w:val="none" w:sz="0" w:space="0" w:color="auto"/>
        <w:right w:val="none" w:sz="0" w:space="0" w:color="auto"/>
      </w:divBdr>
    </w:div>
    <w:div w:id="797919869">
      <w:bodyDiv w:val="1"/>
      <w:marLeft w:val="0"/>
      <w:marRight w:val="0"/>
      <w:marTop w:val="0"/>
      <w:marBottom w:val="0"/>
      <w:divBdr>
        <w:top w:val="none" w:sz="0" w:space="0" w:color="auto"/>
        <w:left w:val="none" w:sz="0" w:space="0" w:color="auto"/>
        <w:bottom w:val="none" w:sz="0" w:space="0" w:color="auto"/>
        <w:right w:val="none" w:sz="0" w:space="0" w:color="auto"/>
      </w:divBdr>
    </w:div>
    <w:div w:id="1303849806">
      <w:bodyDiv w:val="1"/>
      <w:marLeft w:val="0"/>
      <w:marRight w:val="0"/>
      <w:marTop w:val="0"/>
      <w:marBottom w:val="0"/>
      <w:divBdr>
        <w:top w:val="none" w:sz="0" w:space="0" w:color="auto"/>
        <w:left w:val="none" w:sz="0" w:space="0" w:color="auto"/>
        <w:bottom w:val="none" w:sz="0" w:space="0" w:color="auto"/>
        <w:right w:val="none" w:sz="0" w:space="0" w:color="auto"/>
      </w:divBdr>
    </w:div>
    <w:div w:id="1583182418">
      <w:bodyDiv w:val="1"/>
      <w:marLeft w:val="0"/>
      <w:marRight w:val="0"/>
      <w:marTop w:val="0"/>
      <w:marBottom w:val="0"/>
      <w:divBdr>
        <w:top w:val="none" w:sz="0" w:space="0" w:color="auto"/>
        <w:left w:val="none" w:sz="0" w:space="0" w:color="auto"/>
        <w:bottom w:val="none" w:sz="0" w:space="0" w:color="auto"/>
        <w:right w:val="none" w:sz="0" w:space="0" w:color="auto"/>
      </w:divBdr>
    </w:div>
    <w:div w:id="1678918214">
      <w:bodyDiv w:val="1"/>
      <w:marLeft w:val="0"/>
      <w:marRight w:val="0"/>
      <w:marTop w:val="0"/>
      <w:marBottom w:val="0"/>
      <w:divBdr>
        <w:top w:val="none" w:sz="0" w:space="0" w:color="auto"/>
        <w:left w:val="none" w:sz="0" w:space="0" w:color="auto"/>
        <w:bottom w:val="none" w:sz="0" w:space="0" w:color="auto"/>
        <w:right w:val="none" w:sz="0" w:space="0" w:color="auto"/>
      </w:divBdr>
    </w:div>
    <w:div w:id="1880163909">
      <w:bodyDiv w:val="1"/>
      <w:marLeft w:val="0"/>
      <w:marRight w:val="0"/>
      <w:marTop w:val="0"/>
      <w:marBottom w:val="0"/>
      <w:divBdr>
        <w:top w:val="none" w:sz="0" w:space="0" w:color="auto"/>
        <w:left w:val="none" w:sz="0" w:space="0" w:color="auto"/>
        <w:bottom w:val="none" w:sz="0" w:space="0" w:color="auto"/>
        <w:right w:val="none" w:sz="0" w:space="0" w:color="auto"/>
      </w:divBdr>
    </w:div>
    <w:div w:id="1897549756">
      <w:bodyDiv w:val="1"/>
      <w:marLeft w:val="0"/>
      <w:marRight w:val="0"/>
      <w:marTop w:val="0"/>
      <w:marBottom w:val="0"/>
      <w:divBdr>
        <w:top w:val="none" w:sz="0" w:space="0" w:color="auto"/>
        <w:left w:val="none" w:sz="0" w:space="0" w:color="auto"/>
        <w:bottom w:val="none" w:sz="0" w:space="0" w:color="auto"/>
        <w:right w:val="none" w:sz="0" w:space="0" w:color="auto"/>
      </w:divBdr>
    </w:div>
    <w:div w:id="1903906625">
      <w:bodyDiv w:val="1"/>
      <w:marLeft w:val="0"/>
      <w:marRight w:val="0"/>
      <w:marTop w:val="0"/>
      <w:marBottom w:val="0"/>
      <w:divBdr>
        <w:top w:val="none" w:sz="0" w:space="0" w:color="auto"/>
        <w:left w:val="none" w:sz="0" w:space="0" w:color="auto"/>
        <w:bottom w:val="none" w:sz="0" w:space="0" w:color="auto"/>
        <w:right w:val="none" w:sz="0" w:space="0" w:color="auto"/>
      </w:divBdr>
    </w:div>
    <w:div w:id="21451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B96EDF892E646A1D603A889D0FFF8" ma:contentTypeVersion="13" ma:contentTypeDescription="Create a new document." ma:contentTypeScope="" ma:versionID="8e4d816170cb43c9cd2335e44056059c">
  <xsd:schema xmlns:xsd="http://www.w3.org/2001/XMLSchema" xmlns:xs="http://www.w3.org/2001/XMLSchema" xmlns:p="http://schemas.microsoft.com/office/2006/metadata/properties" xmlns:ns3="a4bde8f0-203e-4601-85ec-3c395a6ca45a" xmlns:ns4="6dbf76c1-3ae3-487c-a0f7-81b920f5204e" targetNamespace="http://schemas.microsoft.com/office/2006/metadata/properties" ma:root="true" ma:fieldsID="c8dc30b4eea68f00ee2831bd0450e3d1" ns3:_="" ns4:_="">
    <xsd:import namespace="a4bde8f0-203e-4601-85ec-3c395a6ca45a"/>
    <xsd:import namespace="6dbf76c1-3ae3-487c-a0f7-81b920f520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de8f0-203e-4601-85ec-3c395a6ca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f76c1-3ae3-487c-a0f7-81b920f520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B95DB-201F-4E0E-84CE-D89E7480D7D0}">
  <ds:schemaRefs>
    <ds:schemaRef ds:uri="http://schemas.openxmlformats.org/officeDocument/2006/bibliography"/>
  </ds:schemaRefs>
</ds:datastoreItem>
</file>

<file path=customXml/itemProps2.xml><?xml version="1.0" encoding="utf-8"?>
<ds:datastoreItem xmlns:ds="http://schemas.openxmlformats.org/officeDocument/2006/customXml" ds:itemID="{DCDDCF2C-B852-4185-BC61-251E83BE3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11B29-B689-4E04-ABED-6F4471D77811}">
  <ds:schemaRefs>
    <ds:schemaRef ds:uri="http://schemas.microsoft.com/sharepoint/v3/contenttype/forms"/>
  </ds:schemaRefs>
</ds:datastoreItem>
</file>

<file path=customXml/itemProps4.xml><?xml version="1.0" encoding="utf-8"?>
<ds:datastoreItem xmlns:ds="http://schemas.openxmlformats.org/officeDocument/2006/customXml" ds:itemID="{E518B293-DE21-4191-B992-EAC75B6F4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de8f0-203e-4601-85ec-3c395a6ca45a"/>
    <ds:schemaRef ds:uri="6dbf76c1-3ae3-487c-a0f7-81b920f52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1332</Characters>
  <Application>Microsoft Office Word</Application>
  <DocSecurity>4</DocSecurity>
  <Lines>11</Lines>
  <Paragraphs>3</Paragraphs>
  <ScaleCrop>false</ScaleCrop>
  <Company>P.E.L. Enterprises LTD</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Pelcic</dc:creator>
  <cp:keywords/>
  <cp:lastModifiedBy>Karen Shawver</cp:lastModifiedBy>
  <cp:revision>2</cp:revision>
  <cp:lastPrinted>2024-03-06T13:48:00Z</cp:lastPrinted>
  <dcterms:created xsi:type="dcterms:W3CDTF">2024-04-10T17:19:00Z</dcterms:created>
  <dcterms:modified xsi:type="dcterms:W3CDTF">2024-04-10T17:19:00Z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1RaPiGDHziuxZS55fOyLfteMj-pI2gn-DcFTdya7H-wU</vt:lpwstr>
  </property>
  <property fmtid="{D5CDD505-2E9C-101B-9397-08002B2CF9AE}" pid="4" name="Google.Documents.RevisionId">
    <vt:lpwstr>12636644775667372302</vt:lpwstr>
  </property>
  <property fmtid="{D5CDD505-2E9C-101B-9397-08002B2CF9AE}" pid="5" name="Google.Documents.PluginVersion">
    <vt:lpwstr>2.0.2662.553</vt:lpwstr>
  </property>
  <property fmtid="{D5CDD505-2E9C-101B-9397-08002B2CF9AE}" pid="6" name="Google.Documents.MergeIncapabilityFlags">
    <vt:i4>0</vt:i4>
  </property>
  <property fmtid="{D5CDD505-2E9C-101B-9397-08002B2CF9AE}" pid="7" name="ContentTypeId">
    <vt:lpwstr>0x010100AA3B96EDF892E646A1D603A889D0FFF8</vt:lpwstr>
  </property>
</Properties>
</file>